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0F461F" w14:textId="40833469" w:rsidR="00523887" w:rsidRDefault="00250ED4">
      <w:pPr>
        <w:rPr>
          <w:rFonts w:cstheme="minorHAnsi"/>
          <w:sz w:val="24"/>
          <w:szCs w:val="24"/>
          <w:lang w:val="en-GB"/>
        </w:rPr>
      </w:pPr>
      <w:r w:rsidRPr="00A751D5">
        <w:rPr>
          <w:noProof/>
          <w:lang w:val="en-GB" w:eastAsia="en-GB"/>
        </w:rPr>
        <w:drawing>
          <wp:anchor distT="0" distB="0" distL="114300" distR="114300" simplePos="0" relativeHeight="251669504" behindDoc="0" locked="0" layoutInCell="1" allowOverlap="1" wp14:anchorId="38325A8D" wp14:editId="79DE62EB">
            <wp:simplePos x="0" y="0"/>
            <wp:positionH relativeFrom="margin">
              <wp:posOffset>4876800</wp:posOffset>
            </wp:positionH>
            <wp:positionV relativeFrom="paragraph">
              <wp:posOffset>1238250</wp:posOffset>
            </wp:positionV>
            <wp:extent cx="2057400" cy="754380"/>
            <wp:effectExtent l="0" t="0" r="0" b="7620"/>
            <wp:wrapNone/>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57400" cy="754380"/>
                    </a:xfrm>
                    <a:prstGeom prst="rect">
                      <a:avLst/>
                    </a:prstGeom>
                  </pic:spPr>
                </pic:pic>
              </a:graphicData>
            </a:graphic>
          </wp:anchor>
        </w:drawing>
      </w:r>
      <w:r w:rsidR="00B8780E">
        <w:rPr>
          <w:rFonts w:cstheme="minorHAnsi"/>
          <w:noProof/>
          <w:sz w:val="24"/>
          <w:szCs w:val="24"/>
          <w:lang w:val="en-GB" w:eastAsia="en-GB"/>
        </w:rPr>
        <mc:AlternateContent>
          <mc:Choice Requires="wps">
            <w:drawing>
              <wp:anchor distT="0" distB="0" distL="114300" distR="114300" simplePos="0" relativeHeight="251652096" behindDoc="0" locked="0" layoutInCell="1" allowOverlap="1" wp14:anchorId="3ED53908" wp14:editId="6385C74E">
                <wp:simplePos x="0" y="0"/>
                <wp:positionH relativeFrom="margin">
                  <wp:posOffset>-85725</wp:posOffset>
                </wp:positionH>
                <wp:positionV relativeFrom="paragraph">
                  <wp:posOffset>1219200</wp:posOffset>
                </wp:positionV>
                <wp:extent cx="4924425" cy="1057275"/>
                <wp:effectExtent l="0" t="0" r="28575" b="47625"/>
                <wp:wrapNone/>
                <wp:docPr id="1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4425" cy="1057275"/>
                        </a:xfrm>
                        <a:prstGeom prst="rect">
                          <a:avLst/>
                        </a:prstGeom>
                        <a:gradFill rotWithShape="1">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74FB33C8" w14:textId="77777777" w:rsidR="003C5DE9" w:rsidRDefault="003C5DE9" w:rsidP="003C5DE9">
                            <w:pPr>
                              <w:shd w:val="clear" w:color="auto" w:fill="1F497D" w:themeFill="text2"/>
                              <w:spacing w:after="0" w:line="240" w:lineRule="auto"/>
                              <w:jc w:val="center"/>
                              <w:rPr>
                                <w:i/>
                                <w:color w:val="FFFFFF" w:themeColor="background1"/>
                                <w:sz w:val="20"/>
                                <w:szCs w:val="20"/>
                              </w:rPr>
                            </w:pPr>
                            <w:r>
                              <w:rPr>
                                <w:i/>
                                <w:color w:val="FFFFFF" w:themeColor="background1"/>
                                <w:sz w:val="20"/>
                                <w:szCs w:val="20"/>
                                <w:lang w:val="de"/>
                              </w:rPr>
                              <w:t xml:space="preserve">ERASMUS+ </w:t>
                            </w:r>
                            <w:proofErr w:type="gramStart"/>
                            <w:r>
                              <w:rPr>
                                <w:i/>
                                <w:color w:val="FFFFFF" w:themeColor="background1"/>
                                <w:sz w:val="20"/>
                                <w:szCs w:val="20"/>
                                <w:lang w:val="de"/>
                              </w:rPr>
                              <w:t>Programm</w:t>
                            </w:r>
                            <w:r>
                              <w:rPr>
                                <w:lang w:val="de"/>
                              </w:rPr>
                              <w:t xml:space="preserve"> </w:t>
                            </w:r>
                            <w:r>
                              <w:rPr>
                                <w:i/>
                                <w:color w:val="FFFFFF" w:themeColor="background1"/>
                                <w:sz w:val="20"/>
                                <w:szCs w:val="20"/>
                                <w:lang w:val="de"/>
                              </w:rPr>
                              <w:t xml:space="preserve"> –</w:t>
                            </w:r>
                            <w:proofErr w:type="gramEnd"/>
                            <w:r>
                              <w:rPr>
                                <w:lang w:val="de"/>
                              </w:rPr>
                              <w:t xml:space="preserve"> </w:t>
                            </w:r>
                            <w:r>
                              <w:rPr>
                                <w:i/>
                                <w:color w:val="FFFFFF" w:themeColor="background1"/>
                                <w:sz w:val="20"/>
                                <w:szCs w:val="20"/>
                                <w:lang w:val="de"/>
                              </w:rPr>
                              <w:t xml:space="preserve"> Leitaktion </w:t>
                            </w:r>
                            <w:r>
                              <w:rPr>
                                <w:lang w:val="de"/>
                              </w:rPr>
                              <w:t xml:space="preserve">  </w:t>
                            </w:r>
                            <w:r>
                              <w:rPr>
                                <w:i/>
                                <w:color w:val="FFFFFF" w:themeColor="background1"/>
                                <w:sz w:val="20"/>
                                <w:szCs w:val="20"/>
                                <w:lang w:val="de"/>
                              </w:rPr>
                              <w:t xml:space="preserve"> 2: </w:t>
                            </w:r>
                            <w:r>
                              <w:rPr>
                                <w:lang w:val="de"/>
                              </w:rPr>
                              <w:t xml:space="preserve"> </w:t>
                            </w:r>
                            <w:r>
                              <w:rPr>
                                <w:i/>
                                <w:color w:val="FFFFFF" w:themeColor="background1"/>
                                <w:sz w:val="20"/>
                                <w:szCs w:val="20"/>
                                <w:lang w:val="de"/>
                              </w:rPr>
                              <w:t>Strategische</w:t>
                            </w:r>
                            <w:r>
                              <w:rPr>
                                <w:lang w:val="de"/>
                              </w:rPr>
                              <w:t xml:space="preserve"> </w:t>
                            </w:r>
                            <w:r>
                              <w:rPr>
                                <w:i/>
                                <w:color w:val="FFFFFF" w:themeColor="background1"/>
                                <w:sz w:val="20"/>
                                <w:szCs w:val="20"/>
                                <w:lang w:val="de"/>
                              </w:rPr>
                              <w:t xml:space="preserve"> Partnerschaft</w:t>
                            </w:r>
                          </w:p>
                          <w:p w14:paraId="63FE88A0" w14:textId="77777777" w:rsidR="003C5DE9" w:rsidRDefault="003C5DE9" w:rsidP="003C5DE9">
                            <w:pPr>
                              <w:shd w:val="clear" w:color="auto" w:fill="1F497D" w:themeFill="text2"/>
                              <w:tabs>
                                <w:tab w:val="left" w:pos="3633"/>
                              </w:tabs>
                              <w:spacing w:after="0"/>
                              <w:jc w:val="center"/>
                              <w:rPr>
                                <w:rFonts w:ascii="Arial" w:hAnsi="Arial" w:cs="Arial"/>
                                <w:color w:val="FFFFFF" w:themeColor="background1"/>
                                <w:sz w:val="24"/>
                                <w:szCs w:val="24"/>
                              </w:rPr>
                            </w:pPr>
                            <w:r>
                              <w:rPr>
                                <w:b/>
                                <w:color w:val="FFFFFF" w:themeColor="background1"/>
                                <w:lang w:val="de"/>
                              </w:rPr>
                              <w:t xml:space="preserve">IENE </w:t>
                            </w:r>
                            <w:proofErr w:type="gramStart"/>
                            <w:r>
                              <w:rPr>
                                <w:b/>
                                <w:color w:val="FFFFFF" w:themeColor="background1"/>
                                <w:lang w:val="de"/>
                              </w:rPr>
                              <w:t>10</w:t>
                            </w:r>
                            <w:r>
                              <w:rPr>
                                <w:lang w:val="de"/>
                              </w:rPr>
                              <w:t xml:space="preserve"> </w:t>
                            </w:r>
                            <w:r>
                              <w:rPr>
                                <w:b/>
                                <w:color w:val="FFFFFF" w:themeColor="background1"/>
                                <w:lang w:val="de"/>
                              </w:rPr>
                              <w:t xml:space="preserve"> "</w:t>
                            </w:r>
                            <w:proofErr w:type="gramEnd"/>
                            <w:r>
                              <w:rPr>
                                <w:b/>
                                <w:color w:val="FFFFFF" w:themeColor="background1"/>
                                <w:lang w:val="de"/>
                              </w:rPr>
                              <w:t>Vorbereitung von</w:t>
                            </w:r>
                            <w:r>
                              <w:rPr>
                                <w:b/>
                                <w:color w:val="FFFFFF" w:themeColor="background1"/>
                                <w:sz w:val="24"/>
                                <w:szCs w:val="24"/>
                                <w:lang w:val="de"/>
                              </w:rPr>
                              <w:t xml:space="preserve"> Mitarbeitenden im Gesundheitswesen auf die Arbeit mit sozial assistierenden, </w:t>
                            </w:r>
                            <w:proofErr w:type="spellStart"/>
                            <w:r>
                              <w:rPr>
                                <w:b/>
                                <w:color w:val="FFFFFF" w:themeColor="background1"/>
                                <w:sz w:val="24"/>
                                <w:szCs w:val="24"/>
                                <w:lang w:val="de"/>
                              </w:rPr>
                              <w:t>humanoiden</w:t>
                            </w:r>
                            <w:proofErr w:type="spellEnd"/>
                            <w:r>
                              <w:rPr>
                                <w:b/>
                                <w:color w:val="FFFFFF" w:themeColor="background1"/>
                                <w:sz w:val="24"/>
                                <w:szCs w:val="24"/>
                                <w:lang w:val="de"/>
                              </w:rPr>
                              <w:t xml:space="preserve"> Robotern"</w:t>
                            </w:r>
                          </w:p>
                          <w:p w14:paraId="36CC3D77" w14:textId="77777777" w:rsidR="003C5DE9" w:rsidRDefault="003C5DE9" w:rsidP="003C5DE9">
                            <w:pPr>
                              <w:shd w:val="clear" w:color="auto" w:fill="1F497D" w:themeFill="text2"/>
                              <w:spacing w:after="0" w:line="240" w:lineRule="auto"/>
                              <w:jc w:val="center"/>
                              <w:rPr>
                                <w:b/>
                                <w:color w:val="FFFFFF" w:themeColor="background1"/>
                                <w:sz w:val="24"/>
                                <w:szCs w:val="24"/>
                              </w:rPr>
                            </w:pPr>
                            <w:proofErr w:type="gramStart"/>
                            <w:r>
                              <w:rPr>
                                <w:i/>
                                <w:color w:val="FFFFFF" w:themeColor="background1"/>
                                <w:sz w:val="20"/>
                                <w:szCs w:val="20"/>
                                <w:lang w:val="de"/>
                              </w:rPr>
                              <w:t xml:space="preserve">Vertragsnummer </w:t>
                            </w:r>
                            <w:r>
                              <w:rPr>
                                <w:color w:val="FFFFFF" w:themeColor="background1"/>
                                <w:sz w:val="20"/>
                                <w:szCs w:val="20"/>
                                <w:lang w:val="de"/>
                              </w:rPr>
                              <w:t>:</w:t>
                            </w:r>
                            <w:proofErr w:type="gramEnd"/>
                            <w:r>
                              <w:rPr>
                                <w:color w:val="FFFFFF" w:themeColor="background1"/>
                                <w:sz w:val="20"/>
                                <w:szCs w:val="20"/>
                                <w:lang w:val="de"/>
                              </w:rPr>
                              <w:t xml:space="preserve"> </w:t>
                            </w:r>
                            <w:r>
                              <w:rPr>
                                <w:lang w:val="de"/>
                              </w:rPr>
                              <w:t xml:space="preserve"> </w:t>
                            </w:r>
                            <w:r>
                              <w:rPr>
                                <w:color w:val="FFFFFF" w:themeColor="background1"/>
                                <w:sz w:val="20"/>
                                <w:szCs w:val="20"/>
                                <w:lang w:val="de"/>
                              </w:rPr>
                              <w:t>2020-1-UK01-KA202-078802</w:t>
                            </w:r>
                          </w:p>
                          <w:p w14:paraId="596E5112" w14:textId="637AB193" w:rsidR="00523887" w:rsidRDefault="00523887">
                            <w:pPr>
                              <w:shd w:val="clear" w:color="auto" w:fill="1F497D" w:themeFill="text2"/>
                              <w:spacing w:after="0" w:line="240" w:lineRule="auto"/>
                              <w:jc w:val="center"/>
                              <w:rPr>
                                <w:b/>
                                <w:color w:val="FFFFFF" w:themeColor="background1"/>
                                <w:sz w:val="24"/>
                                <w:szCs w:val="24"/>
                              </w:rPr>
                            </w:pPr>
                          </w:p>
                        </w:txbxContent>
                      </wps:txbx>
                      <wps:bodyPr rot="0" vert="horz" wrap="square" lIns="91440" tIns="45720" rIns="91440" bIns="45720" anchor="t" anchorCtr="0" upright="1">
                        <a:noAutofit/>
                      </wps:bodyPr>
                    </wps:wsp>
                  </a:graphicData>
                </a:graphic>
              </wp:anchor>
            </w:drawing>
          </mc:Choice>
          <mc:Fallback>
            <w:pict>
              <v:rect w14:anchorId="3ED53908" id="Rectangle 7" o:spid="_x0000_s1026" style="position:absolute;margin-left:-6.75pt;margin-top:96pt;width:387.75pt;height:83.25pt;z-index:2516520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" fillcolor="#95b3d7 [1940]" strokecolor="#95b3d7 [1940]" strokeweight="1pt">
                <v:fill color2="#dbe5f1 [660]" rotate="t" angle="135" focus="50%" type="gradient"/>
                <v:shadow on="t" color="#243f60 [1604]" opacity=".5" offset="1pt"/>
                <v:textbox>
                  <w:txbxContent>
                    <w:p w14:paraId="74FB33C8" w14:textId="77777777" w:rsidR="003C5DE9" w:rsidRDefault="003C5DE9" w:rsidP="003C5DE9">
                      <w:pPr>
                        <w:shd w:val="clear" w:color="auto" w:fill="1F497D" w:themeFill="text2"/>
                        <w:spacing w:after="0" w:line="240" w:lineRule="auto"/>
                        <w:jc w:val="center"/>
                        <w:rPr>
                          <w:i/>
                          <w:color w:val="FFFFFF" w:themeColor="background1"/>
                          <w:sz w:val="20"/>
                          <w:szCs w:val="20"/>
                        </w:rPr>
                      </w:pPr>
                      <w:r>
                        <w:rPr>
                          <w:i/>
                          <w:color w:val="FFFFFF" w:themeColor="background1"/>
                          <w:sz w:val="20"/>
                          <w:szCs w:val="20"/>
                          <w:lang w:val="de"/>
                        </w:rPr>
                        <w:t xml:space="preserve">ERASMUS+ </w:t>
                      </w:r>
                      <w:proofErr w:type="gramStart"/>
                      <w:r>
                        <w:rPr>
                          <w:i/>
                          <w:color w:val="FFFFFF" w:themeColor="background1"/>
                          <w:sz w:val="20"/>
                          <w:szCs w:val="20"/>
                          <w:lang w:val="de"/>
                        </w:rPr>
                        <w:t>Programm</w:t>
                      </w:r>
                      <w:r>
                        <w:rPr>
                          <w:lang w:val="de"/>
                        </w:rPr>
                        <w:t xml:space="preserve"> </w:t>
                      </w:r>
                      <w:r>
                        <w:rPr>
                          <w:i/>
                          <w:color w:val="FFFFFF" w:themeColor="background1"/>
                          <w:sz w:val="20"/>
                          <w:szCs w:val="20"/>
                          <w:lang w:val="de"/>
                        </w:rPr>
                        <w:t xml:space="preserve"> –</w:t>
                      </w:r>
                      <w:proofErr w:type="gramEnd"/>
                      <w:r>
                        <w:rPr>
                          <w:lang w:val="de"/>
                        </w:rPr>
                        <w:t xml:space="preserve"> </w:t>
                      </w:r>
                      <w:r>
                        <w:rPr>
                          <w:i/>
                          <w:color w:val="FFFFFF" w:themeColor="background1"/>
                          <w:sz w:val="20"/>
                          <w:szCs w:val="20"/>
                          <w:lang w:val="de"/>
                        </w:rPr>
                        <w:t xml:space="preserve"> Leitaktion </w:t>
                      </w:r>
                      <w:r>
                        <w:rPr>
                          <w:lang w:val="de"/>
                        </w:rPr>
                        <w:t xml:space="preserve">  </w:t>
                      </w:r>
                      <w:r>
                        <w:rPr>
                          <w:i/>
                          <w:color w:val="FFFFFF" w:themeColor="background1"/>
                          <w:sz w:val="20"/>
                          <w:szCs w:val="20"/>
                          <w:lang w:val="de"/>
                        </w:rPr>
                        <w:t xml:space="preserve"> 2: </w:t>
                      </w:r>
                      <w:r>
                        <w:rPr>
                          <w:lang w:val="de"/>
                        </w:rPr>
                        <w:t xml:space="preserve"> </w:t>
                      </w:r>
                      <w:r>
                        <w:rPr>
                          <w:i/>
                          <w:color w:val="FFFFFF" w:themeColor="background1"/>
                          <w:sz w:val="20"/>
                          <w:szCs w:val="20"/>
                          <w:lang w:val="de"/>
                        </w:rPr>
                        <w:t>Strategische</w:t>
                      </w:r>
                      <w:r>
                        <w:rPr>
                          <w:lang w:val="de"/>
                        </w:rPr>
                        <w:t xml:space="preserve"> </w:t>
                      </w:r>
                      <w:r>
                        <w:rPr>
                          <w:i/>
                          <w:color w:val="FFFFFF" w:themeColor="background1"/>
                          <w:sz w:val="20"/>
                          <w:szCs w:val="20"/>
                          <w:lang w:val="de"/>
                        </w:rPr>
                        <w:t xml:space="preserve"> Partnerschaft</w:t>
                      </w:r>
                    </w:p>
                    <w:p w14:paraId="63FE88A0" w14:textId="77777777" w:rsidR="003C5DE9" w:rsidRDefault="003C5DE9" w:rsidP="003C5DE9">
                      <w:pPr>
                        <w:shd w:val="clear" w:color="auto" w:fill="1F497D" w:themeFill="text2"/>
                        <w:tabs>
                          <w:tab w:val="left" w:pos="3633"/>
                        </w:tabs>
                        <w:spacing w:after="0"/>
                        <w:jc w:val="center"/>
                        <w:rPr>
                          <w:rFonts w:ascii="Arial" w:hAnsi="Arial" w:cs="Arial"/>
                          <w:color w:val="FFFFFF" w:themeColor="background1"/>
                          <w:sz w:val="24"/>
                          <w:szCs w:val="24"/>
                        </w:rPr>
                      </w:pPr>
                      <w:r>
                        <w:rPr>
                          <w:b/>
                          <w:color w:val="FFFFFF" w:themeColor="background1"/>
                          <w:lang w:val="de"/>
                        </w:rPr>
                        <w:t xml:space="preserve">IENE </w:t>
                      </w:r>
                      <w:proofErr w:type="gramStart"/>
                      <w:r>
                        <w:rPr>
                          <w:b/>
                          <w:color w:val="FFFFFF" w:themeColor="background1"/>
                          <w:lang w:val="de"/>
                        </w:rPr>
                        <w:t>10</w:t>
                      </w:r>
                      <w:r>
                        <w:rPr>
                          <w:lang w:val="de"/>
                        </w:rPr>
                        <w:t xml:space="preserve"> </w:t>
                      </w:r>
                      <w:r>
                        <w:rPr>
                          <w:b/>
                          <w:color w:val="FFFFFF" w:themeColor="background1"/>
                          <w:lang w:val="de"/>
                        </w:rPr>
                        <w:t xml:space="preserve"> "</w:t>
                      </w:r>
                      <w:proofErr w:type="gramEnd"/>
                      <w:r>
                        <w:rPr>
                          <w:b/>
                          <w:color w:val="FFFFFF" w:themeColor="background1"/>
                          <w:lang w:val="de"/>
                        </w:rPr>
                        <w:t>Vorbereitung von</w:t>
                      </w:r>
                      <w:r>
                        <w:rPr>
                          <w:b/>
                          <w:color w:val="FFFFFF" w:themeColor="background1"/>
                          <w:sz w:val="24"/>
                          <w:szCs w:val="24"/>
                          <w:lang w:val="de"/>
                        </w:rPr>
                        <w:t xml:space="preserve"> Mitarbeitenden im Gesundheitswesen auf die Arbeit mit sozial assistierenden, </w:t>
                      </w:r>
                      <w:proofErr w:type="spellStart"/>
                      <w:r>
                        <w:rPr>
                          <w:b/>
                          <w:color w:val="FFFFFF" w:themeColor="background1"/>
                          <w:sz w:val="24"/>
                          <w:szCs w:val="24"/>
                          <w:lang w:val="de"/>
                        </w:rPr>
                        <w:t>humanoiden</w:t>
                      </w:r>
                      <w:proofErr w:type="spellEnd"/>
                      <w:r>
                        <w:rPr>
                          <w:b/>
                          <w:color w:val="FFFFFF" w:themeColor="background1"/>
                          <w:sz w:val="24"/>
                          <w:szCs w:val="24"/>
                          <w:lang w:val="de"/>
                        </w:rPr>
                        <w:t xml:space="preserve"> Robotern"</w:t>
                      </w:r>
                    </w:p>
                    <w:p w14:paraId="36CC3D77" w14:textId="77777777" w:rsidR="003C5DE9" w:rsidRDefault="003C5DE9" w:rsidP="003C5DE9">
                      <w:pPr>
                        <w:shd w:val="clear" w:color="auto" w:fill="1F497D" w:themeFill="text2"/>
                        <w:spacing w:after="0" w:line="240" w:lineRule="auto"/>
                        <w:jc w:val="center"/>
                        <w:rPr>
                          <w:b/>
                          <w:color w:val="FFFFFF" w:themeColor="background1"/>
                          <w:sz w:val="24"/>
                          <w:szCs w:val="24"/>
                        </w:rPr>
                      </w:pPr>
                      <w:proofErr w:type="gramStart"/>
                      <w:r>
                        <w:rPr>
                          <w:i/>
                          <w:color w:val="FFFFFF" w:themeColor="background1"/>
                          <w:sz w:val="20"/>
                          <w:szCs w:val="20"/>
                          <w:lang w:val="de"/>
                        </w:rPr>
                        <w:t xml:space="preserve">Vertragsnummer </w:t>
                      </w:r>
                      <w:r>
                        <w:rPr>
                          <w:color w:val="FFFFFF" w:themeColor="background1"/>
                          <w:sz w:val="20"/>
                          <w:szCs w:val="20"/>
                          <w:lang w:val="de"/>
                        </w:rPr>
                        <w:t>:</w:t>
                      </w:r>
                      <w:proofErr w:type="gramEnd"/>
                      <w:r>
                        <w:rPr>
                          <w:color w:val="FFFFFF" w:themeColor="background1"/>
                          <w:sz w:val="20"/>
                          <w:szCs w:val="20"/>
                          <w:lang w:val="de"/>
                        </w:rPr>
                        <w:t xml:space="preserve"> </w:t>
                      </w:r>
                      <w:r>
                        <w:rPr>
                          <w:lang w:val="de"/>
                        </w:rPr>
                        <w:t xml:space="preserve"> </w:t>
                      </w:r>
                      <w:r>
                        <w:rPr>
                          <w:color w:val="FFFFFF" w:themeColor="background1"/>
                          <w:sz w:val="20"/>
                          <w:szCs w:val="20"/>
                          <w:lang w:val="de"/>
                        </w:rPr>
                        <w:t>2020-1-UK01-KA202-078802</w:t>
                      </w:r>
                    </w:p>
                    <w:p w14:paraId="596E5112" w14:textId="637AB193" w:rsidR="00523887" w:rsidRDefault="00523887">
                      <w:pPr>
                        <w:shd w:val="clear" w:color="auto" w:fill="1F497D" w:themeFill="text2"/>
                        <w:spacing w:after="0" w:line="240" w:lineRule="auto"/>
                        <w:jc w:val="center"/>
                        <w:rPr>
                          <w:b/>
                          <w:color w:val="FFFFFF" w:themeColor="background1"/>
                          <w:sz w:val="24"/>
                          <w:szCs w:val="24"/>
                        </w:rPr>
                      </w:pPr>
                    </w:p>
                  </w:txbxContent>
                </v:textbox>
                <w10:wrap anchorx="margin"/>
              </v:rect>
            </w:pict>
          </mc:Fallback>
        </mc:AlternateContent>
      </w:r>
      <w:r w:rsidR="00B8780E">
        <w:rPr>
          <w:rFonts w:cstheme="minorHAnsi"/>
          <w:noProof/>
          <w:sz w:val="24"/>
          <w:szCs w:val="24"/>
          <w:lang w:val="en-GB" w:eastAsia="en-GB"/>
        </w:rPr>
        <w:drawing>
          <wp:inline distT="0" distB="0" distL="0" distR="0" wp14:anchorId="69E1632F" wp14:editId="1E3BF7F2">
            <wp:extent cx="6860540" cy="1189990"/>
            <wp:effectExtent l="0" t="0" r="0" b="0"/>
            <wp:docPr id="1" name="Picture 1" descr="baner sus extra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aner sus extralarge"/>
                    <pic:cNvPicPr>
                      <a:picLocks noChangeAspect="1" noChangeArrowheads="1"/>
                    </pic:cNvPicPr>
                  </pic:nvPicPr>
                  <pic:blipFill>
                    <a:blip r:embed="rId10" cstate="print"/>
                    <a:srcRect/>
                    <a:stretch>
                      <a:fillRect/>
                    </a:stretch>
                  </pic:blipFill>
                  <pic:spPr>
                    <a:xfrm>
                      <a:off x="0" y="0"/>
                      <a:ext cx="6869934" cy="1191618"/>
                    </a:xfrm>
                    <a:prstGeom prst="rect">
                      <a:avLst/>
                    </a:prstGeom>
                    <a:noFill/>
                    <a:ln w="9525">
                      <a:noFill/>
                      <a:miter lim="800000"/>
                      <a:headEnd/>
                      <a:tailEnd/>
                    </a:ln>
                  </pic:spPr>
                </pic:pic>
              </a:graphicData>
            </a:graphic>
          </wp:inline>
        </w:drawing>
      </w:r>
    </w:p>
    <w:p w14:paraId="7A01CC48" w14:textId="58ADC1A5" w:rsidR="00523887" w:rsidRDefault="00523887">
      <w:pPr>
        <w:rPr>
          <w:rFonts w:cstheme="minorHAnsi"/>
          <w:sz w:val="24"/>
          <w:szCs w:val="24"/>
          <w:lang w:val="en-GB"/>
        </w:rPr>
      </w:pPr>
    </w:p>
    <w:p w14:paraId="3206DFC4" w14:textId="34163230" w:rsidR="00523887" w:rsidRDefault="007D18AF">
      <w:pPr>
        <w:rPr>
          <w:rFonts w:cstheme="minorHAnsi"/>
          <w:sz w:val="24"/>
          <w:szCs w:val="24"/>
          <w:lang w:val="en-GB"/>
        </w:rPr>
      </w:pPr>
      <w:r>
        <w:rPr>
          <w:rFonts w:cstheme="minorHAnsi"/>
          <w:noProof/>
          <w:sz w:val="24"/>
          <w:szCs w:val="24"/>
          <w:lang w:val="en-GB" w:eastAsia="en-GB"/>
        </w:rPr>
        <mc:AlternateContent>
          <mc:Choice Requires="wps">
            <w:drawing>
              <wp:anchor distT="0" distB="0" distL="114300" distR="114300" simplePos="0" relativeHeight="251679744" behindDoc="0" locked="0" layoutInCell="1" allowOverlap="1" wp14:anchorId="58A47069" wp14:editId="7EFA31C0">
                <wp:simplePos x="0" y="0"/>
                <wp:positionH relativeFrom="margin">
                  <wp:posOffset>5191125</wp:posOffset>
                </wp:positionH>
                <wp:positionV relativeFrom="paragraph">
                  <wp:posOffset>1133475</wp:posOffset>
                </wp:positionV>
                <wp:extent cx="1228725" cy="5705475"/>
                <wp:effectExtent l="0" t="0" r="9525" b="9525"/>
                <wp:wrapNone/>
                <wp:docPr id="33" name="Rettangolo 33"/>
                <wp:cNvGraphicFramePr/>
                <a:graphic xmlns:a="http://schemas.openxmlformats.org/drawingml/2006/main">
                  <a:graphicData uri="http://schemas.microsoft.com/office/word/2010/wordprocessingShape">
                    <wps:wsp>
                      <wps:cNvSpPr/>
                      <wps:spPr>
                        <a:xfrm>
                          <a:off x="0" y="0"/>
                          <a:ext cx="1228725" cy="5705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2B00C" id="Rettangolo 33" o:spid="_x0000_s1026" style="position:absolute;margin-left:408.75pt;margin-top:89.25pt;width:96.75pt;height:449.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" fillcolor="white [3212]" stroked="f" strokeweight="2pt">
                <w10:wrap anchorx="margin"/>
              </v:rect>
            </w:pict>
          </mc:Fallback>
        </mc:AlternateContent>
      </w:r>
      <w:r w:rsidR="00250ED4" w:rsidRPr="00250ED4">
        <w:rPr>
          <w:rFonts w:cstheme="minorHAnsi"/>
          <w:noProof/>
          <w:sz w:val="24"/>
          <w:szCs w:val="24"/>
          <w:lang w:val="en-GB" w:eastAsia="en-GB"/>
        </w:rPr>
        <mc:AlternateContent>
          <mc:Choice Requires="wps">
            <w:drawing>
              <wp:anchor distT="45720" distB="45720" distL="114300" distR="114300" simplePos="0" relativeHeight="251671552" behindDoc="0" locked="0" layoutInCell="1" allowOverlap="1" wp14:anchorId="1FCABAE9" wp14:editId="0C462C30">
                <wp:simplePos x="0" y="0"/>
                <wp:positionH relativeFrom="column">
                  <wp:posOffset>5143500</wp:posOffset>
                </wp:positionH>
                <wp:positionV relativeFrom="paragraph">
                  <wp:posOffset>333375</wp:posOffset>
                </wp:positionV>
                <wp:extent cx="1485900" cy="466725"/>
                <wp:effectExtent l="0" t="0" r="0" b="9525"/>
                <wp:wrapNone/>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66725"/>
                        </a:xfrm>
                        <a:prstGeom prst="rect">
                          <a:avLst/>
                        </a:prstGeom>
                        <a:solidFill>
                          <a:srgbClr val="FFFFFF"/>
                        </a:solidFill>
                        <a:ln w="9525">
                          <a:noFill/>
                          <a:miter lim="800000"/>
                          <a:headEnd/>
                          <a:tailEnd/>
                        </a:ln>
                      </wps:spPr>
                      <wps:txbx>
                        <w:txbxContent>
                          <w:p w14:paraId="5767200A" w14:textId="568D482F" w:rsidR="00250ED4" w:rsidRDefault="00250ED4" w:rsidP="00250ED4">
                            <w:pPr>
                              <w:jc w:val="center"/>
                            </w:pPr>
                            <w:proofErr w:type="spellStart"/>
                            <w:r>
                              <w:t>Newsletter</w:t>
                            </w:r>
                            <w:proofErr w:type="spellEnd"/>
                            <w:r>
                              <w:t xml:space="preserve"> No. 3 </w:t>
                            </w:r>
                            <w:r w:rsidR="003C5DE9">
                              <w:br/>
                            </w:r>
                            <w:proofErr w:type="spellStart"/>
                            <w:r w:rsidR="003C5DE9">
                              <w:t>März</w:t>
                            </w:r>
                            <w:proofErr w:type="spellEnd"/>
                            <w: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CABAE9" id="_x0000_t202" coordsize="21600,21600" o:spt="202" path="m,l,21600r21600,l21600,xe">
                <v:stroke joinstyle="miter"/>
                <v:path gradientshapeok="t" o:connecttype="rect"/>
              </v:shapetype>
              <v:shape id="Casella di testo 2" o:spid="_x0000_s1027" type="#_x0000_t202" style="position:absolute;margin-left:405pt;margin-top:26.25pt;width:117pt;height:36.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" stroked="f">
                <v:textbox>
                  <w:txbxContent>
                    <w:p w14:paraId="5767200A" w14:textId="568D482F" w:rsidR="00250ED4" w:rsidRDefault="00250ED4" w:rsidP="00250ED4">
                      <w:pPr>
                        <w:jc w:val="center"/>
                      </w:pPr>
                      <w:proofErr w:type="spellStart"/>
                      <w:r>
                        <w:t>Newsletter</w:t>
                      </w:r>
                      <w:proofErr w:type="spellEnd"/>
                      <w:r>
                        <w:t xml:space="preserve"> No. 3 </w:t>
                      </w:r>
                      <w:r w:rsidR="003C5DE9">
                        <w:br/>
                      </w:r>
                      <w:proofErr w:type="spellStart"/>
                      <w:r w:rsidR="003C5DE9">
                        <w:t>März</w:t>
                      </w:r>
                      <w:proofErr w:type="spellEnd"/>
                      <w:r>
                        <w:t xml:space="preserve"> 2022</w:t>
                      </w:r>
                    </w:p>
                  </w:txbxContent>
                </v:textbox>
              </v:shape>
            </w:pict>
          </mc:Fallback>
        </mc:AlternateContent>
      </w:r>
    </w:p>
    <w:tbl>
      <w:tblPr>
        <w:tblStyle w:val="TableGrid"/>
        <w:tblpPr w:leftFromText="180" w:rightFromText="180" w:vertAnchor="text" w:horzAnchor="margin" w:tblpY="783"/>
        <w:tblW w:w="1046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809"/>
        <w:gridCol w:w="236"/>
        <w:gridCol w:w="5870"/>
        <w:gridCol w:w="2552"/>
      </w:tblGrid>
      <w:tr w:rsidR="00523887" w14:paraId="200F44EF" w14:textId="77777777" w:rsidTr="00F72206">
        <w:trPr>
          <w:trHeight w:val="9879"/>
        </w:trPr>
        <w:tc>
          <w:tcPr>
            <w:tcW w:w="1809" w:type="dxa"/>
            <w:shd w:val="clear" w:color="auto" w:fill="1F497D" w:themeFill="text2"/>
          </w:tcPr>
          <w:p w14:paraId="4CC3348D" w14:textId="77777777" w:rsidR="00523887" w:rsidRDefault="00523887">
            <w:pPr>
              <w:spacing w:after="0" w:line="240" w:lineRule="auto"/>
              <w:rPr>
                <w:rFonts w:cstheme="minorHAnsi"/>
                <w:b/>
                <w:sz w:val="24"/>
                <w:szCs w:val="24"/>
                <w:lang w:val="en-GB"/>
              </w:rPr>
            </w:pPr>
          </w:p>
          <w:p w14:paraId="77C3D099" w14:textId="77777777" w:rsidR="00523887" w:rsidRDefault="00523887">
            <w:pPr>
              <w:spacing w:after="0" w:line="240" w:lineRule="auto"/>
              <w:rPr>
                <w:rFonts w:cstheme="minorHAnsi"/>
                <w:b/>
                <w:sz w:val="24"/>
                <w:szCs w:val="24"/>
                <w:lang w:val="en-GB"/>
              </w:rPr>
            </w:pPr>
          </w:p>
          <w:p w14:paraId="2E267372" w14:textId="77777777" w:rsidR="00523887" w:rsidRDefault="00523887">
            <w:pPr>
              <w:spacing w:after="0" w:line="240" w:lineRule="auto"/>
              <w:rPr>
                <w:rFonts w:cstheme="minorHAnsi"/>
                <w:b/>
                <w:sz w:val="24"/>
                <w:szCs w:val="24"/>
                <w:lang w:val="en-GB"/>
              </w:rPr>
            </w:pPr>
          </w:p>
          <w:p w14:paraId="1427AB9E" w14:textId="77777777" w:rsidR="00523887" w:rsidRDefault="00523887">
            <w:pPr>
              <w:spacing w:after="0" w:line="240" w:lineRule="auto"/>
              <w:jc w:val="center"/>
              <w:rPr>
                <w:rFonts w:cstheme="minorHAnsi"/>
                <w:b/>
                <w:sz w:val="24"/>
                <w:szCs w:val="24"/>
                <w:lang w:val="en-GB"/>
              </w:rPr>
            </w:pPr>
          </w:p>
          <w:p w14:paraId="50EF7FA6" w14:textId="422E1B17" w:rsidR="00523887" w:rsidRDefault="00523887">
            <w:pPr>
              <w:spacing w:after="0" w:line="240" w:lineRule="auto"/>
              <w:jc w:val="center"/>
              <w:rPr>
                <w:rFonts w:cstheme="minorHAnsi"/>
                <w:b/>
                <w:sz w:val="24"/>
                <w:szCs w:val="24"/>
                <w:lang w:val="en-GB"/>
              </w:rPr>
            </w:pPr>
          </w:p>
          <w:p w14:paraId="7DD21AAB" w14:textId="5D7C3D52" w:rsidR="007D18AF" w:rsidRDefault="007D18AF">
            <w:pPr>
              <w:spacing w:after="0" w:line="240" w:lineRule="auto"/>
              <w:jc w:val="center"/>
              <w:rPr>
                <w:rFonts w:cstheme="minorHAnsi"/>
                <w:b/>
                <w:sz w:val="24"/>
                <w:szCs w:val="24"/>
                <w:lang w:val="en-GB"/>
              </w:rPr>
            </w:pPr>
          </w:p>
          <w:p w14:paraId="0249516D" w14:textId="1DEDD881" w:rsidR="007D18AF" w:rsidRDefault="007D18AF">
            <w:pPr>
              <w:spacing w:after="0" w:line="240" w:lineRule="auto"/>
              <w:jc w:val="center"/>
              <w:rPr>
                <w:rFonts w:cstheme="minorHAnsi"/>
                <w:b/>
                <w:sz w:val="24"/>
                <w:szCs w:val="24"/>
                <w:lang w:val="en-GB"/>
              </w:rPr>
            </w:pPr>
          </w:p>
          <w:p w14:paraId="48978C1A" w14:textId="694385CA" w:rsidR="007D18AF" w:rsidRDefault="007D18AF">
            <w:pPr>
              <w:spacing w:after="0" w:line="240" w:lineRule="auto"/>
              <w:jc w:val="center"/>
              <w:rPr>
                <w:rFonts w:cstheme="minorHAnsi"/>
                <w:b/>
                <w:sz w:val="24"/>
                <w:szCs w:val="24"/>
                <w:lang w:val="en-GB"/>
              </w:rPr>
            </w:pPr>
          </w:p>
          <w:p w14:paraId="5E707923" w14:textId="4524CFA4" w:rsidR="007D18AF" w:rsidRDefault="007D18AF">
            <w:pPr>
              <w:spacing w:after="0" w:line="240" w:lineRule="auto"/>
              <w:jc w:val="center"/>
              <w:rPr>
                <w:rFonts w:cstheme="minorHAnsi"/>
                <w:b/>
                <w:sz w:val="24"/>
                <w:szCs w:val="24"/>
                <w:lang w:val="en-GB"/>
              </w:rPr>
            </w:pPr>
          </w:p>
          <w:p w14:paraId="303EA032" w14:textId="3C3BF6FF" w:rsidR="007D18AF" w:rsidRDefault="007D18AF">
            <w:pPr>
              <w:spacing w:after="0" w:line="240" w:lineRule="auto"/>
              <w:jc w:val="center"/>
              <w:rPr>
                <w:rFonts w:cstheme="minorHAnsi"/>
                <w:b/>
                <w:sz w:val="24"/>
                <w:szCs w:val="24"/>
                <w:lang w:val="en-GB"/>
              </w:rPr>
            </w:pPr>
          </w:p>
          <w:p w14:paraId="637F6CAD" w14:textId="56CCA533" w:rsidR="007D18AF" w:rsidRDefault="007D18AF">
            <w:pPr>
              <w:spacing w:after="0" w:line="240" w:lineRule="auto"/>
              <w:jc w:val="center"/>
              <w:rPr>
                <w:rFonts w:cstheme="minorHAnsi"/>
                <w:b/>
                <w:sz w:val="24"/>
                <w:szCs w:val="24"/>
                <w:lang w:val="en-GB"/>
              </w:rPr>
            </w:pPr>
          </w:p>
          <w:p w14:paraId="03EA66D4" w14:textId="79884BB1" w:rsidR="007D18AF" w:rsidRDefault="007D18AF">
            <w:pPr>
              <w:spacing w:after="0" w:line="240" w:lineRule="auto"/>
              <w:jc w:val="center"/>
              <w:rPr>
                <w:rFonts w:cstheme="minorHAnsi"/>
                <w:b/>
                <w:sz w:val="24"/>
                <w:szCs w:val="24"/>
                <w:lang w:val="en-GB"/>
              </w:rPr>
            </w:pPr>
          </w:p>
          <w:p w14:paraId="7CCCB6D0" w14:textId="624F3728" w:rsidR="007D18AF" w:rsidRDefault="007D18AF">
            <w:pPr>
              <w:spacing w:after="0" w:line="240" w:lineRule="auto"/>
              <w:jc w:val="center"/>
              <w:rPr>
                <w:rFonts w:cstheme="minorHAnsi"/>
                <w:b/>
                <w:sz w:val="24"/>
                <w:szCs w:val="24"/>
                <w:lang w:val="en-GB"/>
              </w:rPr>
            </w:pPr>
          </w:p>
          <w:p w14:paraId="1403D180" w14:textId="6BB5DF4A" w:rsidR="007D18AF" w:rsidRDefault="007D18AF">
            <w:pPr>
              <w:spacing w:after="0" w:line="240" w:lineRule="auto"/>
              <w:jc w:val="center"/>
              <w:rPr>
                <w:rFonts w:cstheme="minorHAnsi"/>
                <w:b/>
                <w:sz w:val="24"/>
                <w:szCs w:val="24"/>
                <w:lang w:val="en-GB"/>
              </w:rPr>
            </w:pPr>
          </w:p>
          <w:p w14:paraId="3B4418A9" w14:textId="2FED4C27" w:rsidR="007D18AF" w:rsidRDefault="007D18AF">
            <w:pPr>
              <w:spacing w:after="0" w:line="240" w:lineRule="auto"/>
              <w:jc w:val="center"/>
              <w:rPr>
                <w:rFonts w:cstheme="minorHAnsi"/>
                <w:b/>
                <w:sz w:val="24"/>
                <w:szCs w:val="24"/>
                <w:lang w:val="en-GB"/>
              </w:rPr>
            </w:pPr>
          </w:p>
          <w:p w14:paraId="3D8F3176" w14:textId="77777777" w:rsidR="007D18AF" w:rsidRDefault="007D18AF">
            <w:pPr>
              <w:spacing w:after="0" w:line="240" w:lineRule="auto"/>
              <w:jc w:val="center"/>
              <w:rPr>
                <w:rFonts w:cstheme="minorHAnsi"/>
                <w:b/>
                <w:sz w:val="24"/>
                <w:szCs w:val="24"/>
                <w:lang w:val="en-GB"/>
              </w:rPr>
            </w:pPr>
          </w:p>
          <w:p w14:paraId="0F00E670" w14:textId="0EA517AB" w:rsidR="00523887" w:rsidRDefault="003C5DE9">
            <w:pPr>
              <w:spacing w:after="0" w:line="240" w:lineRule="auto"/>
              <w:jc w:val="center"/>
              <w:rPr>
                <w:rFonts w:cstheme="minorHAnsi"/>
                <w:b/>
                <w:color w:val="FFFFFF" w:themeColor="background1"/>
                <w:sz w:val="24"/>
                <w:szCs w:val="24"/>
                <w:lang w:val="en-US"/>
              </w:rPr>
            </w:pPr>
            <w:proofErr w:type="spellStart"/>
            <w:r>
              <w:rPr>
                <w:rFonts w:cstheme="minorHAnsi"/>
                <w:b/>
                <w:color w:val="FFFFFF" w:themeColor="background1"/>
                <w:sz w:val="24"/>
                <w:szCs w:val="24"/>
                <w:lang w:val="en-US"/>
              </w:rPr>
              <w:t>Einleitung</w:t>
            </w:r>
            <w:proofErr w:type="spellEnd"/>
          </w:p>
          <w:p w14:paraId="30951614" w14:textId="77777777" w:rsidR="00523887" w:rsidRDefault="00523887">
            <w:pPr>
              <w:pStyle w:val="Header"/>
              <w:spacing w:after="360"/>
              <w:jc w:val="center"/>
              <w:rPr>
                <w:rFonts w:cstheme="minorHAnsi"/>
                <w:sz w:val="24"/>
                <w:szCs w:val="24"/>
                <w:lang w:val="en-GB"/>
              </w:rPr>
            </w:pPr>
          </w:p>
        </w:tc>
        <w:tc>
          <w:tcPr>
            <w:tcW w:w="236" w:type="dxa"/>
          </w:tcPr>
          <w:p w14:paraId="627CCA5D" w14:textId="5453E5CC" w:rsidR="00523887" w:rsidRDefault="00523887">
            <w:pPr>
              <w:shd w:val="clear" w:color="auto" w:fill="FFFFFF"/>
              <w:spacing w:before="100" w:beforeAutospacing="1" w:after="100" w:afterAutospacing="1" w:line="240" w:lineRule="atLeast"/>
              <w:rPr>
                <w:rFonts w:eastAsia="Times New Roman" w:cstheme="minorHAnsi"/>
                <w:color w:val="393939"/>
                <w:sz w:val="24"/>
                <w:szCs w:val="24"/>
                <w:lang w:val="en-GB"/>
              </w:rPr>
            </w:pPr>
          </w:p>
        </w:tc>
        <w:tc>
          <w:tcPr>
            <w:tcW w:w="5870" w:type="dxa"/>
            <w:shd w:val="clear" w:color="auto" w:fill="FDE9D9" w:themeFill="accent6" w:themeFillTint="33"/>
          </w:tcPr>
          <w:p w14:paraId="5D5666EC" w14:textId="089E7143" w:rsidR="00EF7C08" w:rsidRPr="00EF7C08" w:rsidRDefault="00EF7C08" w:rsidP="00EF7C08">
            <w:pPr>
              <w:pStyle w:val="NoSpacing"/>
              <w:spacing w:before="120"/>
              <w:jc w:val="both"/>
              <w:rPr>
                <w:rFonts w:eastAsia="Times New Roman" w:cstheme="minorHAnsi"/>
                <w:sz w:val="22"/>
                <w:szCs w:val="22"/>
                <w:lang w:val="de-AT"/>
              </w:rPr>
            </w:pPr>
            <w:r w:rsidRPr="00EF7C08">
              <w:rPr>
                <w:rFonts w:eastAsia="Times New Roman" w:cstheme="minorHAnsi"/>
                <w:sz w:val="22"/>
                <w:szCs w:val="22"/>
                <w:lang w:val="de-AT"/>
              </w:rPr>
              <w:t xml:space="preserve">Das Projekt </w:t>
            </w:r>
            <w:r w:rsidRPr="00EF7C08">
              <w:rPr>
                <w:rFonts w:eastAsia="Times New Roman" w:cstheme="minorHAnsi"/>
                <w:b/>
                <w:bCs/>
                <w:sz w:val="22"/>
                <w:szCs w:val="22"/>
                <w:lang w:val="de-AT"/>
              </w:rPr>
              <w:t>IENE 10</w:t>
            </w:r>
            <w:r w:rsidRPr="00EF7C08">
              <w:rPr>
                <w:rFonts w:eastAsia="Times New Roman" w:cstheme="minorHAnsi"/>
                <w:sz w:val="22"/>
                <w:szCs w:val="22"/>
                <w:lang w:val="de-AT"/>
              </w:rPr>
              <w:t xml:space="preserve"> zielt darauf ab, einen europäischen Lehrplan und Lernmaterialien für die transkulturelle Roboterkrankenpflege (TRN) zu erstellen, die sich </w:t>
            </w:r>
            <w:r>
              <w:rPr>
                <w:rFonts w:eastAsia="Times New Roman" w:cstheme="minorHAnsi"/>
                <w:sz w:val="22"/>
                <w:szCs w:val="22"/>
                <w:lang w:val="de-AT"/>
              </w:rPr>
              <w:t>an</w:t>
            </w:r>
            <w:r w:rsidRPr="00EF7C08">
              <w:rPr>
                <w:rFonts w:eastAsia="Times New Roman" w:cstheme="minorHAnsi"/>
                <w:sz w:val="22"/>
                <w:szCs w:val="22"/>
                <w:lang w:val="de-AT"/>
              </w:rPr>
              <w:t xml:space="preserve"> Beschäftigte im Gesundheits- und Sozialwesen und</w:t>
            </w:r>
            <w:r>
              <w:rPr>
                <w:rFonts w:eastAsia="Times New Roman" w:cstheme="minorHAnsi"/>
                <w:sz w:val="22"/>
                <w:szCs w:val="22"/>
                <w:lang w:val="de-AT"/>
              </w:rPr>
              <w:t xml:space="preserve"> </w:t>
            </w:r>
            <w:r w:rsidRPr="00EF7C08">
              <w:rPr>
                <w:rFonts w:eastAsia="Times New Roman" w:cstheme="minorHAnsi"/>
                <w:sz w:val="22"/>
                <w:szCs w:val="22"/>
                <w:lang w:val="de-AT"/>
              </w:rPr>
              <w:t xml:space="preserve">Pädagogen </w:t>
            </w:r>
            <w:r>
              <w:rPr>
                <w:rFonts w:eastAsia="Times New Roman" w:cstheme="minorHAnsi"/>
                <w:sz w:val="22"/>
                <w:szCs w:val="22"/>
                <w:lang w:val="de-AT"/>
              </w:rPr>
              <w:t>richten.</w:t>
            </w:r>
            <w:r w:rsidRPr="00EF7C08">
              <w:rPr>
                <w:rFonts w:eastAsia="Times New Roman" w:cstheme="minorHAnsi"/>
                <w:sz w:val="22"/>
                <w:szCs w:val="22"/>
                <w:lang w:val="de-AT"/>
              </w:rPr>
              <w:t xml:space="preserve">   </w:t>
            </w:r>
          </w:p>
          <w:p w14:paraId="56B74952" w14:textId="77777777" w:rsidR="00EF7C08" w:rsidRPr="00EF7C08" w:rsidRDefault="00EF7C08" w:rsidP="00EF7C08">
            <w:pPr>
              <w:pStyle w:val="NoSpacing"/>
              <w:spacing w:before="120"/>
              <w:jc w:val="both"/>
              <w:rPr>
                <w:rFonts w:eastAsia="Times New Roman" w:cstheme="minorHAnsi"/>
                <w:sz w:val="22"/>
                <w:szCs w:val="22"/>
                <w:lang w:val="de-AT"/>
              </w:rPr>
            </w:pPr>
            <w:r w:rsidRPr="00EF7C08">
              <w:rPr>
                <w:rFonts w:eastAsia="Times New Roman" w:cstheme="minorHAnsi"/>
                <w:sz w:val="22"/>
                <w:szCs w:val="22"/>
                <w:lang w:val="de-AT"/>
              </w:rPr>
              <w:t xml:space="preserve">Der TRN-Lehrplan wurde entwickelt, um eine kulturell kompetente und mitfühlende transkulturelle Pflege durch den Einsatz von künstlicher Intelligenz und sozialen Robotern zu fördern. Der TRN-Lehrplan soll sich an die aktuellen Herausforderungen anpassen und die Pflege von Menschen in Not unterstützen. Der TNR-Lehrplan zielt auch darauf ab, das Wissen über TRN zu erweitern und eine umfassende Wissenskarte über TRN zu erstellen.   </w:t>
            </w:r>
          </w:p>
          <w:p w14:paraId="5084A39B" w14:textId="52398182" w:rsidR="00EF7C08" w:rsidRPr="00EF7C08" w:rsidRDefault="00EF7C08" w:rsidP="00EF7C08">
            <w:pPr>
              <w:pStyle w:val="NoSpacing"/>
              <w:spacing w:before="120"/>
              <w:jc w:val="both"/>
              <w:rPr>
                <w:rFonts w:eastAsia="Times New Roman" w:cstheme="minorHAnsi"/>
                <w:sz w:val="22"/>
                <w:szCs w:val="22"/>
                <w:lang w:val="de-AT"/>
              </w:rPr>
            </w:pPr>
            <w:r w:rsidRPr="00EF7C08">
              <w:rPr>
                <w:rFonts w:eastAsia="Times New Roman" w:cstheme="minorHAnsi"/>
                <w:sz w:val="22"/>
                <w:szCs w:val="22"/>
                <w:lang w:val="de-AT"/>
              </w:rPr>
              <w:t xml:space="preserve">In den letzten fünf Monaten haben die </w:t>
            </w:r>
            <w:r>
              <w:rPr>
                <w:rFonts w:eastAsia="Times New Roman" w:cstheme="minorHAnsi"/>
                <w:sz w:val="22"/>
                <w:szCs w:val="22"/>
                <w:lang w:val="de-AT"/>
              </w:rPr>
              <w:t>Projektp</w:t>
            </w:r>
            <w:r w:rsidRPr="00EF7C08">
              <w:rPr>
                <w:rFonts w:eastAsia="Times New Roman" w:cstheme="minorHAnsi"/>
                <w:sz w:val="22"/>
                <w:szCs w:val="22"/>
                <w:lang w:val="de-AT"/>
              </w:rPr>
              <w:t>artner Lerneinheiten (LU) entwickelt, die auf die ausgewählte MOOC-Plattform (Massive Open Online Course) hochgeladen werden und die zentralen Lernaktivitäten enthalten</w:t>
            </w:r>
            <w:r>
              <w:rPr>
                <w:rFonts w:eastAsia="Times New Roman" w:cstheme="minorHAnsi"/>
                <w:sz w:val="22"/>
                <w:szCs w:val="22"/>
                <w:lang w:val="de-AT"/>
              </w:rPr>
              <w:t>.</w:t>
            </w:r>
          </w:p>
          <w:p w14:paraId="0B8562D4" w14:textId="4F2861D8" w:rsidR="00EF7C08" w:rsidRPr="00EF7C08" w:rsidRDefault="00EF7C08" w:rsidP="00EF7C08">
            <w:pPr>
              <w:pStyle w:val="NoSpacing"/>
              <w:spacing w:before="120"/>
              <w:jc w:val="both"/>
              <w:rPr>
                <w:rFonts w:eastAsia="Times New Roman" w:cstheme="minorHAnsi"/>
                <w:sz w:val="22"/>
                <w:szCs w:val="22"/>
                <w:lang w:val="de-AT"/>
              </w:rPr>
            </w:pPr>
            <w:r w:rsidRPr="00EF7C08">
              <w:rPr>
                <w:rFonts w:eastAsia="Times New Roman" w:cstheme="minorHAnsi"/>
                <w:sz w:val="22"/>
                <w:szCs w:val="22"/>
                <w:lang w:val="de-AT"/>
              </w:rPr>
              <w:t>Die entwickelten LUs unterscheiden sich voneinander, sowohl im Hinblick darauf, WAS die Studierenden lernen werden, als auch auf die Art und Weise, WIE sie lernen werden. Alle LUs enthalten relevante Definitionen und Begriffe sowie Links zu wissenschaftlichen Artikeln und zusätzlichem Material, mit dem sich die Schülerinnen und Schüler beschäftigen können. Sie nutzen jedoch auch eine Vielzahl von Online-Ressourcen</w:t>
            </w:r>
            <w:r>
              <w:rPr>
                <w:rFonts w:eastAsia="Times New Roman" w:cstheme="minorHAnsi"/>
                <w:sz w:val="22"/>
                <w:szCs w:val="22"/>
                <w:lang w:val="de-AT"/>
              </w:rPr>
              <w:t xml:space="preserve"> wie</w:t>
            </w:r>
            <w:r w:rsidRPr="00EF7C08">
              <w:rPr>
                <w:rFonts w:eastAsia="Times New Roman" w:cstheme="minorHAnsi"/>
                <w:sz w:val="22"/>
                <w:szCs w:val="22"/>
                <w:lang w:val="de-AT"/>
              </w:rPr>
              <w:t xml:space="preserve"> Videos, Quiz, </w:t>
            </w:r>
            <w:proofErr w:type="spellStart"/>
            <w:r w:rsidRPr="00EF7C08">
              <w:rPr>
                <w:rFonts w:eastAsia="Times New Roman" w:cstheme="minorHAnsi"/>
                <w:sz w:val="22"/>
                <w:szCs w:val="22"/>
                <w:lang w:val="de-AT"/>
              </w:rPr>
              <w:t>Chatbots</w:t>
            </w:r>
            <w:proofErr w:type="spellEnd"/>
            <w:r w:rsidRPr="00EF7C08">
              <w:rPr>
                <w:rFonts w:eastAsia="Times New Roman" w:cstheme="minorHAnsi"/>
                <w:sz w:val="22"/>
                <w:szCs w:val="22"/>
                <w:lang w:val="de-AT"/>
              </w:rPr>
              <w:t>, Kreuzworträtsel usw.</w:t>
            </w:r>
          </w:p>
          <w:p w14:paraId="172D199D" w14:textId="77777777" w:rsidR="00EF7C08" w:rsidRPr="00EF7C08" w:rsidRDefault="00EF7C08" w:rsidP="00EF7C08">
            <w:pPr>
              <w:pStyle w:val="NoSpacing"/>
              <w:spacing w:before="120"/>
              <w:jc w:val="both"/>
              <w:rPr>
                <w:rFonts w:eastAsia="Times New Roman" w:cstheme="minorHAnsi"/>
                <w:sz w:val="22"/>
                <w:szCs w:val="22"/>
                <w:lang w:val="de-AT"/>
              </w:rPr>
            </w:pPr>
            <w:r w:rsidRPr="00EF7C08">
              <w:rPr>
                <w:rFonts w:eastAsia="Times New Roman" w:cstheme="minorHAnsi"/>
                <w:sz w:val="22"/>
                <w:szCs w:val="22"/>
                <w:lang w:val="de-AT"/>
              </w:rPr>
              <w:t>Die Entwicklung der LUs basierte auf</w:t>
            </w:r>
          </w:p>
          <w:p w14:paraId="383C5129" w14:textId="058ED03B" w:rsidR="00EF7C08" w:rsidRPr="00EF7C08" w:rsidRDefault="00EF7C08" w:rsidP="00EF7C08">
            <w:pPr>
              <w:pStyle w:val="NoSpacing"/>
              <w:spacing w:before="120"/>
              <w:jc w:val="both"/>
              <w:rPr>
                <w:rFonts w:eastAsia="Times New Roman" w:cstheme="minorHAnsi"/>
                <w:sz w:val="22"/>
                <w:szCs w:val="22"/>
              </w:rPr>
            </w:pPr>
            <w:r w:rsidRPr="00EF7C08">
              <w:rPr>
                <w:rFonts w:eastAsia="Times New Roman" w:cstheme="minorHAnsi"/>
                <w:sz w:val="22"/>
                <w:szCs w:val="22"/>
              </w:rPr>
              <w:t xml:space="preserve">- </w:t>
            </w:r>
            <w:proofErr w:type="spellStart"/>
            <w:r w:rsidRPr="00EF7C08">
              <w:rPr>
                <w:rFonts w:eastAsia="Times New Roman" w:cstheme="minorHAnsi"/>
                <w:sz w:val="22"/>
                <w:szCs w:val="22"/>
              </w:rPr>
              <w:t>Intellektueller</w:t>
            </w:r>
            <w:proofErr w:type="spellEnd"/>
            <w:r>
              <w:rPr>
                <w:rFonts w:eastAsia="Times New Roman" w:cstheme="minorHAnsi"/>
                <w:sz w:val="22"/>
                <w:szCs w:val="22"/>
              </w:rPr>
              <w:t xml:space="preserve"> </w:t>
            </w:r>
            <w:r w:rsidRPr="00EF7C08">
              <w:rPr>
                <w:rFonts w:eastAsia="Times New Roman" w:cstheme="minorHAnsi"/>
                <w:sz w:val="22"/>
                <w:szCs w:val="22"/>
              </w:rPr>
              <w:t>Output 1.2, Transcultural Robotics Nursing (TRN) Curriculum Model</w:t>
            </w:r>
          </w:p>
          <w:p w14:paraId="7D02636A" w14:textId="77777777" w:rsidR="00EF7C08" w:rsidRPr="00EF7C08" w:rsidRDefault="00EF7C08" w:rsidP="00EF7C08">
            <w:pPr>
              <w:pStyle w:val="NoSpacing"/>
              <w:spacing w:before="120"/>
              <w:jc w:val="both"/>
              <w:rPr>
                <w:rFonts w:eastAsia="Times New Roman" w:cstheme="minorHAnsi"/>
                <w:sz w:val="22"/>
                <w:szCs w:val="22"/>
                <w:lang w:val="de-AT"/>
              </w:rPr>
            </w:pPr>
            <w:r w:rsidRPr="00EF7C08">
              <w:rPr>
                <w:rFonts w:eastAsia="Times New Roman" w:cstheme="minorHAnsi"/>
                <w:sz w:val="22"/>
                <w:szCs w:val="22"/>
                <w:lang w:val="de-AT"/>
              </w:rPr>
              <w:t>- Intellektueller Output 2 Transkulturelle Robotik Pflege (TRN) Module.</w:t>
            </w:r>
          </w:p>
          <w:p w14:paraId="2A3E9C1E" w14:textId="608460F6" w:rsidR="00523887" w:rsidRPr="00EF7C08" w:rsidRDefault="00EF7C08" w:rsidP="00EF7C08">
            <w:pPr>
              <w:pStyle w:val="NoSpacing"/>
              <w:spacing w:before="120"/>
              <w:jc w:val="both"/>
              <w:rPr>
                <w:rFonts w:cstheme="minorHAnsi"/>
                <w:sz w:val="24"/>
                <w:szCs w:val="24"/>
                <w:lang w:val="de-AT"/>
              </w:rPr>
            </w:pPr>
            <w:r w:rsidRPr="00EF7C08">
              <w:rPr>
                <w:rFonts w:eastAsia="Times New Roman" w:cstheme="minorHAnsi"/>
                <w:sz w:val="22"/>
                <w:szCs w:val="22"/>
                <w:lang w:val="de-AT"/>
              </w:rPr>
              <w:t xml:space="preserve">Die MOOC-Plattform, die für das </w:t>
            </w:r>
            <w:proofErr w:type="spellStart"/>
            <w:r w:rsidRPr="00EF7C08">
              <w:rPr>
                <w:rFonts w:eastAsia="Times New Roman" w:cstheme="minorHAnsi"/>
                <w:sz w:val="22"/>
                <w:szCs w:val="22"/>
                <w:lang w:val="de-AT"/>
              </w:rPr>
              <w:t>kollaborative</w:t>
            </w:r>
            <w:proofErr w:type="spellEnd"/>
            <w:r w:rsidRPr="00EF7C08">
              <w:rPr>
                <w:rFonts w:eastAsia="Times New Roman" w:cstheme="minorHAnsi"/>
                <w:sz w:val="22"/>
                <w:szCs w:val="22"/>
                <w:lang w:val="de-AT"/>
              </w:rPr>
              <w:t xml:space="preserve"> Lernen verwendet wird, ist APTEM</w:t>
            </w:r>
            <w:r>
              <w:rPr>
                <w:rFonts w:eastAsia="Times New Roman" w:cstheme="minorHAnsi"/>
                <w:sz w:val="22"/>
                <w:szCs w:val="22"/>
                <w:lang w:val="es-ES" w:eastAsia="es-ES" w:bidi="ar-SA"/>
              </w:rPr>
              <w:t xml:space="preserve">, </w:t>
            </w:r>
            <w:hyperlink r:id="rId11" w:history="1">
              <w:r w:rsidR="00B9693A" w:rsidRPr="00EF7C08">
                <w:rPr>
                  <w:rStyle w:val="Hyperlink"/>
                  <w:rFonts w:cstheme="minorHAnsi"/>
                  <w:lang w:val="de-AT"/>
                </w:rPr>
                <w:t>https://www.aptem.co.uk/</w:t>
              </w:r>
            </w:hyperlink>
            <w:r w:rsidR="00B9693A" w:rsidRPr="00EF7C08">
              <w:rPr>
                <w:rFonts w:cstheme="minorHAnsi"/>
                <w:lang w:val="de-AT"/>
              </w:rPr>
              <w:t>.</w:t>
            </w:r>
          </w:p>
        </w:tc>
        <w:tc>
          <w:tcPr>
            <w:tcW w:w="2552" w:type="dxa"/>
            <w:shd w:val="clear" w:color="auto" w:fill="FDE9D9" w:themeFill="accent6" w:themeFillTint="33"/>
          </w:tcPr>
          <w:p w14:paraId="3EF7EABD" w14:textId="4242561D" w:rsidR="00523887" w:rsidRPr="00EF7C08" w:rsidRDefault="00523887">
            <w:pPr>
              <w:spacing w:after="0" w:line="240" w:lineRule="auto"/>
              <w:jc w:val="center"/>
              <w:rPr>
                <w:rFonts w:cstheme="minorHAnsi"/>
                <w:b/>
                <w:sz w:val="24"/>
                <w:szCs w:val="24"/>
                <w:lang w:val="de-AT"/>
              </w:rPr>
            </w:pPr>
          </w:p>
          <w:p w14:paraId="22A14636" w14:textId="7C638F21" w:rsidR="00523887" w:rsidRDefault="003B4AFB">
            <w:pPr>
              <w:spacing w:after="0" w:line="240" w:lineRule="auto"/>
              <w:rPr>
                <w:rFonts w:eastAsiaTheme="minorHAnsi" w:cstheme="minorHAnsi"/>
                <w:sz w:val="24"/>
                <w:szCs w:val="24"/>
                <w:lang w:val="en-GB"/>
              </w:rPr>
            </w:pPr>
            <w:r>
              <w:rPr>
                <w:noProof/>
                <w:lang w:val="en-GB" w:eastAsia="en-GB"/>
              </w:rPr>
              <mc:AlternateContent>
                <mc:Choice Requires="wps">
                  <w:drawing>
                    <wp:anchor distT="0" distB="0" distL="114300" distR="114300" simplePos="0" relativeHeight="251688960" behindDoc="0" locked="0" layoutInCell="1" allowOverlap="1" wp14:anchorId="1276D1B6" wp14:editId="3748BA1D">
                      <wp:simplePos x="0" y="0"/>
                      <wp:positionH relativeFrom="column">
                        <wp:posOffset>148590</wp:posOffset>
                      </wp:positionH>
                      <wp:positionV relativeFrom="paragraph">
                        <wp:posOffset>175895</wp:posOffset>
                      </wp:positionV>
                      <wp:extent cx="1085850" cy="5514975"/>
                      <wp:effectExtent l="0" t="0" r="19050" b="28575"/>
                      <wp:wrapNone/>
                      <wp:docPr id="44" name="Rettangolo 44"/>
                      <wp:cNvGraphicFramePr/>
                      <a:graphic xmlns:a="http://schemas.openxmlformats.org/drawingml/2006/main">
                        <a:graphicData uri="http://schemas.microsoft.com/office/word/2010/wordprocessingShape">
                          <wps:wsp>
                            <wps:cNvSpPr/>
                            <wps:spPr>
                              <a:xfrm>
                                <a:off x="0" y="0"/>
                                <a:ext cx="1085850" cy="5514975"/>
                              </a:xfrm>
                              <a:prstGeom prst="rect">
                                <a:avLst/>
                              </a:prstGeom>
                              <a:no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4D6BA" id="Rettangolo 44" o:spid="_x0000_s1026" style="position:absolute;margin-left:11.7pt;margin-top:13.85pt;width:85.5pt;height:434.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" filled="f" strokecolor="#fabf8f [1945]" strokeweight="2pt"/>
                  </w:pict>
                </mc:Fallback>
              </mc:AlternateContent>
            </w:r>
            <w:r w:rsidRPr="00045A65">
              <w:rPr>
                <w:noProof/>
                <w:lang w:val="en-GB" w:eastAsia="en-GB"/>
              </w:rPr>
              <w:drawing>
                <wp:anchor distT="0" distB="0" distL="114300" distR="114300" simplePos="0" relativeHeight="251687936" behindDoc="0" locked="0" layoutInCell="1" allowOverlap="1" wp14:anchorId="58DE927C" wp14:editId="0AE8FC04">
                  <wp:simplePos x="0" y="0"/>
                  <wp:positionH relativeFrom="margin">
                    <wp:posOffset>167640</wp:posOffset>
                  </wp:positionH>
                  <wp:positionV relativeFrom="paragraph">
                    <wp:posOffset>4919346</wp:posOffset>
                  </wp:positionV>
                  <wp:extent cx="1019175" cy="615582"/>
                  <wp:effectExtent l="0" t="0" r="0" b="0"/>
                  <wp:wrapNone/>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24192" cy="618612"/>
                          </a:xfrm>
                          <a:prstGeom prst="rect">
                            <a:avLst/>
                          </a:prstGeom>
                        </pic:spPr>
                      </pic:pic>
                    </a:graphicData>
                  </a:graphic>
                  <wp14:sizeRelH relativeFrom="margin">
                    <wp14:pctWidth>0</wp14:pctWidth>
                  </wp14:sizeRelH>
                  <wp14:sizeRelV relativeFrom="margin">
                    <wp14:pctHeight>0</wp14:pctHeight>
                  </wp14:sizeRelV>
                </wp:anchor>
              </w:drawing>
            </w:r>
            <w:r w:rsidR="007D18AF">
              <w:rPr>
                <w:rFonts w:cstheme="minorHAnsi"/>
                <w:noProof/>
                <w:sz w:val="24"/>
                <w:szCs w:val="24"/>
                <w:lang w:val="en-GB" w:eastAsia="en-GB"/>
              </w:rPr>
              <w:drawing>
                <wp:anchor distT="0" distB="0" distL="114300" distR="114300" simplePos="0" relativeHeight="251684864" behindDoc="0" locked="0" layoutInCell="1" allowOverlap="1" wp14:anchorId="7E1A47B9" wp14:editId="3EBC98ED">
                  <wp:simplePos x="0" y="0"/>
                  <wp:positionH relativeFrom="column">
                    <wp:posOffset>266700</wp:posOffset>
                  </wp:positionH>
                  <wp:positionV relativeFrom="paragraph">
                    <wp:posOffset>4033520</wp:posOffset>
                  </wp:positionV>
                  <wp:extent cx="900430" cy="516890"/>
                  <wp:effectExtent l="0" t="0" r="0" b="0"/>
                  <wp:wrapNone/>
                  <wp:docPr id="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00430" cy="516890"/>
                          </a:xfrm>
                          <a:prstGeom prst="rect">
                            <a:avLst/>
                          </a:prstGeom>
                        </pic:spPr>
                      </pic:pic>
                    </a:graphicData>
                  </a:graphic>
                </wp:anchor>
              </w:drawing>
            </w:r>
            <w:r w:rsidR="007D18AF">
              <w:rPr>
                <w:rFonts w:cstheme="minorHAnsi"/>
                <w:noProof/>
                <w:sz w:val="24"/>
                <w:szCs w:val="24"/>
                <w:lang w:val="en-GB" w:eastAsia="en-GB"/>
              </w:rPr>
              <w:drawing>
                <wp:anchor distT="0" distB="0" distL="114300" distR="114300" simplePos="0" relativeHeight="251682816" behindDoc="0" locked="0" layoutInCell="1" allowOverlap="1" wp14:anchorId="686D79BB" wp14:editId="4AC9A987">
                  <wp:simplePos x="0" y="0"/>
                  <wp:positionH relativeFrom="column">
                    <wp:posOffset>129540</wp:posOffset>
                  </wp:positionH>
                  <wp:positionV relativeFrom="paragraph">
                    <wp:posOffset>2995295</wp:posOffset>
                  </wp:positionV>
                  <wp:extent cx="1037590" cy="608330"/>
                  <wp:effectExtent l="0" t="0" r="0" b="1270"/>
                  <wp:wrapNone/>
                  <wp:docPr id="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37590" cy="608330"/>
                          </a:xfrm>
                          <a:prstGeom prst="rect">
                            <a:avLst/>
                          </a:prstGeom>
                        </pic:spPr>
                      </pic:pic>
                    </a:graphicData>
                  </a:graphic>
                </wp:anchor>
              </w:drawing>
            </w:r>
            <w:r w:rsidR="007D18AF">
              <w:rPr>
                <w:rFonts w:cstheme="minorHAnsi"/>
                <w:noProof/>
                <w:sz w:val="24"/>
                <w:szCs w:val="24"/>
                <w:lang w:val="en-GB" w:eastAsia="en-GB"/>
              </w:rPr>
              <w:drawing>
                <wp:anchor distT="0" distB="0" distL="114300" distR="114300" simplePos="0" relativeHeight="251685888" behindDoc="0" locked="0" layoutInCell="1" allowOverlap="1" wp14:anchorId="2E0A0889" wp14:editId="7ACE3D9E">
                  <wp:simplePos x="0" y="0"/>
                  <wp:positionH relativeFrom="column">
                    <wp:posOffset>339090</wp:posOffset>
                  </wp:positionH>
                  <wp:positionV relativeFrom="paragraph">
                    <wp:posOffset>2252345</wp:posOffset>
                  </wp:positionV>
                  <wp:extent cx="587375" cy="428625"/>
                  <wp:effectExtent l="0" t="0" r="3175" b="9525"/>
                  <wp:wrapNone/>
                  <wp:docPr id="39" name="Picture 45" descr="edu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5" descr="edunet.png"/>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7375" cy="428625"/>
                          </a:xfrm>
                          <a:prstGeom prst="rect">
                            <a:avLst/>
                          </a:prstGeom>
                        </pic:spPr>
                      </pic:pic>
                    </a:graphicData>
                  </a:graphic>
                </wp:anchor>
              </w:drawing>
            </w:r>
            <w:r w:rsidR="007D18AF">
              <w:rPr>
                <w:rFonts w:cstheme="minorHAnsi"/>
                <w:noProof/>
                <w:sz w:val="24"/>
                <w:szCs w:val="24"/>
                <w:lang w:val="en-GB" w:eastAsia="en-GB"/>
              </w:rPr>
              <w:drawing>
                <wp:anchor distT="0" distB="0" distL="114300" distR="114300" simplePos="0" relativeHeight="251680768" behindDoc="0" locked="0" layoutInCell="1" allowOverlap="1" wp14:anchorId="43DEB71B" wp14:editId="6201CA55">
                  <wp:simplePos x="0" y="0"/>
                  <wp:positionH relativeFrom="column">
                    <wp:posOffset>158115</wp:posOffset>
                  </wp:positionH>
                  <wp:positionV relativeFrom="paragraph">
                    <wp:posOffset>1242695</wp:posOffset>
                  </wp:positionV>
                  <wp:extent cx="1047750" cy="605155"/>
                  <wp:effectExtent l="0" t="0" r="0" b="4445"/>
                  <wp:wrapNone/>
                  <wp:docPr id="34" name="Picture 8" descr="Technology University"/>
                  <wp:cNvGraphicFramePr/>
                  <a:graphic xmlns:a="http://schemas.openxmlformats.org/drawingml/2006/main">
                    <a:graphicData uri="http://schemas.openxmlformats.org/drawingml/2006/picture">
                      <pic:pic xmlns:pic="http://schemas.openxmlformats.org/drawingml/2006/picture">
                        <pic:nvPicPr>
                          <pic:cNvPr id="34" name="Picture 8" descr="Technology University"/>
                          <pic:cNvPicPr/>
                        </pic:nvPicPr>
                        <pic:blipFill>
                          <a:blip r:embed="rId16" r:link="rId17" cstate="print">
                            <a:extLst>
                              <a:ext uri="{28A0092B-C50C-407E-A947-70E740481C1C}">
                                <a14:useLocalDpi xmlns:a14="http://schemas.microsoft.com/office/drawing/2010/main" val="0"/>
                              </a:ext>
                            </a:extLst>
                          </a:blip>
                          <a:srcRect/>
                          <a:stretch>
                            <a:fillRect/>
                          </a:stretch>
                        </pic:blipFill>
                        <pic:spPr>
                          <a:xfrm>
                            <a:off x="0" y="0"/>
                            <a:ext cx="1047750" cy="605155"/>
                          </a:xfrm>
                          <a:prstGeom prst="rect">
                            <a:avLst/>
                          </a:prstGeom>
                          <a:noFill/>
                          <a:ln w="9525">
                            <a:noFill/>
                            <a:miter lim="800000"/>
                            <a:headEnd/>
                            <a:tailEnd/>
                          </a:ln>
                        </pic:spPr>
                      </pic:pic>
                    </a:graphicData>
                  </a:graphic>
                </wp:anchor>
              </w:drawing>
            </w:r>
            <w:r w:rsidR="007D18AF">
              <w:rPr>
                <w:rFonts w:cstheme="minorHAnsi"/>
                <w:noProof/>
                <w:sz w:val="24"/>
                <w:szCs w:val="24"/>
                <w:lang w:val="en-GB" w:eastAsia="en-GB"/>
              </w:rPr>
              <w:drawing>
                <wp:anchor distT="0" distB="0" distL="114300" distR="114300" simplePos="0" relativeHeight="251683840" behindDoc="0" locked="0" layoutInCell="1" allowOverlap="1" wp14:anchorId="10D30E63" wp14:editId="45EF2EFA">
                  <wp:simplePos x="0" y="0"/>
                  <wp:positionH relativeFrom="column">
                    <wp:posOffset>177165</wp:posOffset>
                  </wp:positionH>
                  <wp:positionV relativeFrom="paragraph">
                    <wp:posOffset>385445</wp:posOffset>
                  </wp:positionV>
                  <wp:extent cx="1038225" cy="548640"/>
                  <wp:effectExtent l="0" t="0" r="9525" b="3810"/>
                  <wp:wrapNone/>
                  <wp:docPr id="35" name="Picture 31" descr="md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1" descr="mdx.gif"/>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38225" cy="548640"/>
                          </a:xfrm>
                          <a:prstGeom prst="rect">
                            <a:avLst/>
                          </a:prstGeom>
                        </pic:spPr>
                      </pic:pic>
                    </a:graphicData>
                  </a:graphic>
                </wp:anchor>
              </w:drawing>
            </w:r>
            <w:r w:rsidR="00B8780E">
              <w:rPr>
                <w:noProof/>
                <w:lang w:val="en-GB" w:eastAsia="en-GB"/>
              </w:rPr>
              <mc:AlternateContent>
                <mc:Choice Requires="wps">
                  <w:drawing>
                    <wp:inline distT="0" distB="0" distL="0" distR="0" wp14:anchorId="50262E6E" wp14:editId="1BD77AAD">
                      <wp:extent cx="304800" cy="304800"/>
                      <wp:effectExtent l="0" t="635" r="4445" b="0"/>
                      <wp:docPr id="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3A186C7D"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BUhsi/5gEAAMQDAAAOAAAAAAAAAAAAAAAAAC4CAABkcnMvZTJvRG9jLnhtbFBLAQItABQA&#10;BgAIAAAAIQBMoOks2AAAAAMBAAAPAAAAAAAAAAAAAAAAAEAEAABkcnMvZG93bnJldi54bWxQSwUG&#10;AAAAAAQABADzAAAARQUAAAAA&#10;" filled="f" stroked="f">
                      <o:lock v:ext="edit" aspectratio="t"/>
                      <w10:anchorlock/>
                    </v:rect>
                  </w:pict>
                </mc:Fallback>
              </mc:AlternateContent>
            </w:r>
            <w:r w:rsidR="00B8780E">
              <w:t xml:space="preserve"> </w:t>
            </w:r>
            <w:r w:rsidR="00B8780E">
              <w:rPr>
                <w:noProof/>
                <w:lang w:val="en-GB" w:eastAsia="en-GB"/>
              </w:rPr>
              <mc:AlternateContent>
                <mc:Choice Requires="wps">
                  <w:drawing>
                    <wp:inline distT="0" distB="0" distL="0" distR="0" wp14:anchorId="401F409C" wp14:editId="518A5541">
                      <wp:extent cx="304800" cy="304800"/>
                      <wp:effectExtent l="0" t="635" r="1270" b="0"/>
                      <wp:docPr id="6"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48C70125"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&#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ET9EkPoAQAAxAMAAA4AAAAAAAAAAAAAAAAALgIAAGRycy9lMm9Eb2MueG1sUEsBAi0A&#10;FAAGAAgAAAAhAEyg6SzYAAAAAwEAAA8AAAAAAAAAAAAAAAAAQgQAAGRycy9kb3ducmV2LnhtbFBL&#10;BQYAAAAABAAEAPMAAABHBQAAAAA=&#10;" filled="f" stroked="f">
                      <o:lock v:ext="edit" aspectratio="t"/>
                      <w10:anchorlock/>
                    </v:rect>
                  </w:pict>
                </mc:Fallback>
              </mc:AlternateContent>
            </w:r>
            <w:r w:rsidR="00B8780E">
              <w:t xml:space="preserve">  </w:t>
            </w:r>
          </w:p>
        </w:tc>
      </w:tr>
      <w:tr w:rsidR="00523887" w14:paraId="191A0C14" w14:textId="77777777" w:rsidTr="00F72206">
        <w:trPr>
          <w:trHeight w:val="4059"/>
        </w:trPr>
        <w:tc>
          <w:tcPr>
            <w:tcW w:w="1809" w:type="dxa"/>
            <w:tcBorders>
              <w:top w:val="nil"/>
              <w:left w:val="nil"/>
              <w:bottom w:val="nil"/>
              <w:right w:val="nil"/>
            </w:tcBorders>
            <w:shd w:val="clear" w:color="auto" w:fill="1F497D" w:themeFill="text2"/>
          </w:tcPr>
          <w:p w14:paraId="04D44AF6" w14:textId="77777777" w:rsidR="00523887" w:rsidRDefault="00523887">
            <w:pPr>
              <w:pStyle w:val="Header"/>
              <w:spacing w:after="360"/>
              <w:jc w:val="center"/>
              <w:rPr>
                <w:rFonts w:cstheme="minorHAnsi"/>
                <w:b/>
                <w:sz w:val="24"/>
                <w:szCs w:val="24"/>
                <w:lang w:val="en-GB"/>
              </w:rPr>
            </w:pPr>
          </w:p>
          <w:p w14:paraId="5F4C7371" w14:textId="77777777" w:rsidR="00523887" w:rsidRDefault="00523887">
            <w:pPr>
              <w:pStyle w:val="Header"/>
              <w:shd w:val="clear" w:color="auto" w:fill="1F497D" w:themeFill="text2"/>
              <w:spacing w:after="360"/>
              <w:jc w:val="center"/>
              <w:rPr>
                <w:rFonts w:eastAsiaTheme="majorEastAsia" w:cstheme="minorHAnsi"/>
                <w:b/>
                <w:bCs/>
                <w:color w:val="FFFFFF" w:themeColor="background1"/>
                <w:sz w:val="24"/>
                <w:szCs w:val="24"/>
                <w:lang w:val="en-GB"/>
              </w:rPr>
            </w:pPr>
          </w:p>
          <w:p w14:paraId="12F5991C" w14:textId="77777777" w:rsidR="00523887" w:rsidRDefault="00523887">
            <w:pPr>
              <w:pStyle w:val="Header"/>
              <w:shd w:val="clear" w:color="auto" w:fill="1F497D" w:themeFill="text2"/>
              <w:spacing w:after="360"/>
              <w:jc w:val="center"/>
              <w:rPr>
                <w:rFonts w:eastAsiaTheme="majorEastAsia" w:cstheme="minorHAnsi"/>
                <w:b/>
                <w:bCs/>
                <w:color w:val="FFFFFF" w:themeColor="background1"/>
                <w:sz w:val="24"/>
                <w:szCs w:val="24"/>
                <w:lang w:val="en-GB"/>
              </w:rPr>
            </w:pPr>
          </w:p>
          <w:p w14:paraId="72FF7F97" w14:textId="77777777" w:rsidR="00523887" w:rsidRDefault="00523887">
            <w:pPr>
              <w:pStyle w:val="Header"/>
              <w:shd w:val="clear" w:color="auto" w:fill="1F497D" w:themeFill="text2"/>
              <w:spacing w:after="360"/>
              <w:jc w:val="center"/>
              <w:rPr>
                <w:rFonts w:eastAsiaTheme="majorEastAsia" w:cstheme="minorHAnsi"/>
                <w:b/>
                <w:bCs/>
                <w:color w:val="FFFFFF" w:themeColor="background1"/>
                <w:sz w:val="24"/>
                <w:szCs w:val="24"/>
                <w:lang w:val="en-GB"/>
              </w:rPr>
            </w:pPr>
          </w:p>
          <w:p w14:paraId="2A10E4D9" w14:textId="77777777" w:rsidR="00312AD9" w:rsidRDefault="00312AD9">
            <w:pPr>
              <w:pStyle w:val="Header"/>
              <w:shd w:val="clear" w:color="auto" w:fill="1F497D" w:themeFill="text2"/>
              <w:spacing w:after="360"/>
              <w:jc w:val="center"/>
              <w:rPr>
                <w:rFonts w:eastAsiaTheme="majorEastAsia" w:cstheme="minorHAnsi"/>
                <w:b/>
                <w:bCs/>
                <w:color w:val="FFFFFF" w:themeColor="background1"/>
                <w:sz w:val="24"/>
                <w:szCs w:val="24"/>
                <w:lang w:val="en-GB"/>
              </w:rPr>
            </w:pPr>
          </w:p>
          <w:p w14:paraId="4ECEBB71" w14:textId="5AE1F8C1" w:rsidR="00523887" w:rsidRDefault="00250ED4">
            <w:pPr>
              <w:pStyle w:val="Header"/>
              <w:shd w:val="clear" w:color="auto" w:fill="1F497D" w:themeFill="text2"/>
              <w:spacing w:after="360"/>
              <w:jc w:val="center"/>
              <w:rPr>
                <w:rFonts w:eastAsiaTheme="majorEastAsia" w:cstheme="minorHAnsi"/>
                <w:b/>
                <w:bCs/>
                <w:color w:val="FFFFFF" w:themeColor="background1"/>
                <w:sz w:val="24"/>
                <w:szCs w:val="24"/>
                <w:lang w:val="en-GB"/>
              </w:rPr>
            </w:pPr>
            <w:r>
              <w:rPr>
                <w:rFonts w:eastAsiaTheme="majorEastAsia" w:cstheme="minorHAnsi"/>
                <w:b/>
                <w:bCs/>
                <w:color w:val="FFFFFF" w:themeColor="background1"/>
                <w:sz w:val="24"/>
                <w:szCs w:val="24"/>
                <w:lang w:val="en-GB"/>
              </w:rPr>
              <w:t>Output 3</w:t>
            </w:r>
          </w:p>
          <w:p w14:paraId="6BF9B3FE" w14:textId="3FEB79A7" w:rsidR="00523887" w:rsidRDefault="003C5DE9">
            <w:pPr>
              <w:pStyle w:val="Header"/>
              <w:shd w:val="clear" w:color="auto" w:fill="1F497D" w:themeFill="text2"/>
              <w:spacing w:after="360"/>
              <w:jc w:val="center"/>
              <w:rPr>
                <w:rFonts w:eastAsiaTheme="majorEastAsia" w:cstheme="minorHAnsi"/>
                <w:b/>
                <w:bCs/>
                <w:color w:val="FFFFFF" w:themeColor="background1"/>
                <w:sz w:val="24"/>
                <w:szCs w:val="24"/>
                <w:lang w:val="en-GB"/>
              </w:rPr>
            </w:pPr>
            <w:proofErr w:type="spellStart"/>
            <w:r>
              <w:rPr>
                <w:rFonts w:eastAsiaTheme="majorEastAsia" w:cstheme="minorHAnsi"/>
                <w:b/>
                <w:bCs/>
                <w:color w:val="FFFFFF" w:themeColor="background1"/>
                <w:sz w:val="24"/>
                <w:szCs w:val="24"/>
                <w:lang w:val="en-GB"/>
              </w:rPr>
              <w:t>Lerneinheiten</w:t>
            </w:r>
            <w:proofErr w:type="spellEnd"/>
          </w:p>
          <w:p w14:paraId="657AFE39" w14:textId="77777777" w:rsidR="00523887" w:rsidRDefault="00523887">
            <w:pPr>
              <w:spacing w:after="0" w:line="240" w:lineRule="auto"/>
              <w:rPr>
                <w:lang w:val="en-GB"/>
              </w:rPr>
            </w:pPr>
          </w:p>
          <w:p w14:paraId="3A77C0BA" w14:textId="77777777" w:rsidR="00523887" w:rsidRDefault="00523887">
            <w:pPr>
              <w:spacing w:after="0" w:line="240" w:lineRule="auto"/>
              <w:rPr>
                <w:lang w:val="en-GB"/>
              </w:rPr>
            </w:pPr>
          </w:p>
          <w:p w14:paraId="1F296841" w14:textId="77777777" w:rsidR="00523887" w:rsidRDefault="00523887">
            <w:pPr>
              <w:spacing w:after="0" w:line="240" w:lineRule="auto"/>
              <w:rPr>
                <w:lang w:val="en-GB"/>
              </w:rPr>
            </w:pPr>
          </w:p>
          <w:p w14:paraId="1291406F" w14:textId="77777777" w:rsidR="00523887" w:rsidRDefault="00523887">
            <w:pPr>
              <w:spacing w:after="0" w:line="240" w:lineRule="auto"/>
              <w:rPr>
                <w:lang w:val="en-GB"/>
              </w:rPr>
            </w:pPr>
          </w:p>
          <w:p w14:paraId="6961AC5A" w14:textId="77777777" w:rsidR="00523887" w:rsidRDefault="00523887">
            <w:pPr>
              <w:spacing w:after="0" w:line="240" w:lineRule="auto"/>
              <w:rPr>
                <w:lang w:val="en-GB"/>
              </w:rPr>
            </w:pPr>
          </w:p>
          <w:p w14:paraId="631DE437" w14:textId="77777777" w:rsidR="00523887" w:rsidRDefault="00523887">
            <w:pPr>
              <w:spacing w:after="0" w:line="240" w:lineRule="auto"/>
              <w:jc w:val="center"/>
              <w:rPr>
                <w:lang w:val="en-GB"/>
              </w:rPr>
            </w:pPr>
          </w:p>
        </w:tc>
        <w:tc>
          <w:tcPr>
            <w:tcW w:w="236" w:type="dxa"/>
            <w:tcBorders>
              <w:top w:val="nil"/>
              <w:left w:val="nil"/>
              <w:bottom w:val="nil"/>
              <w:right w:val="nil"/>
            </w:tcBorders>
          </w:tcPr>
          <w:p w14:paraId="0CC904ED" w14:textId="77777777" w:rsidR="00523887" w:rsidRDefault="00523887">
            <w:pPr>
              <w:shd w:val="clear" w:color="auto" w:fill="FFFFFF"/>
              <w:spacing w:after="0" w:line="240" w:lineRule="atLeast"/>
              <w:rPr>
                <w:rFonts w:eastAsia="Times New Roman" w:cstheme="minorHAnsi"/>
                <w:color w:val="393939"/>
                <w:sz w:val="24"/>
                <w:szCs w:val="24"/>
                <w:lang w:val="en-GB"/>
              </w:rPr>
            </w:pPr>
          </w:p>
        </w:tc>
        <w:tc>
          <w:tcPr>
            <w:tcW w:w="8422" w:type="dxa"/>
            <w:gridSpan w:val="2"/>
            <w:tcBorders>
              <w:top w:val="nil"/>
              <w:left w:val="nil"/>
              <w:bottom w:val="nil"/>
              <w:right w:val="nil"/>
            </w:tcBorders>
            <w:shd w:val="clear" w:color="auto" w:fill="FDE9D9" w:themeFill="accent6" w:themeFillTint="33"/>
          </w:tcPr>
          <w:p w14:paraId="1A166371" w14:textId="77777777" w:rsidR="00EF7C08" w:rsidRPr="00EF7C08" w:rsidRDefault="00EF7C08" w:rsidP="00EF7C08">
            <w:pPr>
              <w:spacing w:before="120" w:after="0" w:line="240" w:lineRule="auto"/>
              <w:jc w:val="both"/>
              <w:rPr>
                <w:lang w:val="de-AT"/>
              </w:rPr>
            </w:pPr>
            <w:r w:rsidRPr="00EF7C08">
              <w:rPr>
                <w:lang w:val="de-AT"/>
              </w:rPr>
              <w:t xml:space="preserve">Unten sehen Sie ein Beispiel für eine Lernaktivität aus der Lerneinheit "Notwendigkeit von KI und Robotern". </w:t>
            </w:r>
          </w:p>
          <w:p w14:paraId="67F1B22D" w14:textId="4307BD59" w:rsidR="00EF7C08" w:rsidRPr="00EF7C08" w:rsidRDefault="00EF7C08" w:rsidP="00EF7C08">
            <w:pPr>
              <w:spacing w:before="120" w:after="0" w:line="240" w:lineRule="auto"/>
              <w:jc w:val="both"/>
              <w:rPr>
                <w:lang w:val="de-AT"/>
              </w:rPr>
            </w:pPr>
            <w:r w:rsidRPr="00EF7C08">
              <w:rPr>
                <w:lang w:val="de-AT"/>
              </w:rPr>
              <w:t xml:space="preserve">Nachdem die </w:t>
            </w:r>
            <w:r>
              <w:rPr>
                <w:lang w:val="de-AT"/>
              </w:rPr>
              <w:t>Studierenden</w:t>
            </w:r>
            <w:r w:rsidRPr="00EF7C08">
              <w:rPr>
                <w:lang w:val="de-AT"/>
              </w:rPr>
              <w:t xml:space="preserve"> die relevanten Definitionen und Begriffe gelesen und einige kurze Videos gesehen haben, werden sie gebeten, den untenstehenden Comic mit dem Online-Tool "</w:t>
            </w:r>
            <w:proofErr w:type="spellStart"/>
            <w:r w:rsidRPr="00EF7C08">
              <w:rPr>
                <w:lang w:val="de-AT"/>
              </w:rPr>
              <w:t>StoryboardThat</w:t>
            </w:r>
            <w:proofErr w:type="spellEnd"/>
            <w:r w:rsidRPr="00EF7C08">
              <w:rPr>
                <w:lang w:val="de-AT"/>
              </w:rPr>
              <w:t>" zu bearbeiten. Ziel ist es, die Geschichte in den unteren beiden Feldern zu ändern, je nachdem, wie sie die Rolle von Robotern in der Sozialhilfe einschätzen.</w:t>
            </w:r>
          </w:p>
          <w:p w14:paraId="03AE51AC" w14:textId="4BD66680" w:rsidR="00B9693A" w:rsidRPr="00B9693A" w:rsidRDefault="00B9693A" w:rsidP="00EF7C08">
            <w:pPr>
              <w:spacing w:before="120" w:after="120" w:line="240" w:lineRule="auto"/>
              <w:jc w:val="center"/>
              <w:rPr>
                <w:lang w:val="it-IT"/>
              </w:rPr>
            </w:pPr>
            <w:r w:rsidRPr="008C0EF7">
              <w:rPr>
                <w:noProof/>
                <w:lang w:val="en-GB" w:eastAsia="en-GB"/>
              </w:rPr>
              <w:drawing>
                <wp:inline distT="114300" distB="114300" distL="114300" distR="114300" wp14:anchorId="70495FBF" wp14:editId="42F57A4A">
                  <wp:extent cx="4743450" cy="2714625"/>
                  <wp:effectExtent l="0" t="0" r="0" b="9525"/>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t="70" b="70"/>
                          <a:stretch>
                            <a:fillRect/>
                          </a:stretch>
                        </pic:blipFill>
                        <pic:spPr>
                          <a:xfrm>
                            <a:off x="0" y="0"/>
                            <a:ext cx="4743925" cy="2714897"/>
                          </a:xfrm>
                          <a:prstGeom prst="rect">
                            <a:avLst/>
                          </a:prstGeom>
                          <a:ln/>
                        </pic:spPr>
                      </pic:pic>
                    </a:graphicData>
                  </a:graphic>
                </wp:inline>
              </w:drawing>
            </w:r>
          </w:p>
          <w:p w14:paraId="2B194B8E" w14:textId="77777777" w:rsidR="00A35D80" w:rsidRDefault="00A35D80" w:rsidP="00A35D80">
            <w:pPr>
              <w:spacing w:after="0" w:line="240" w:lineRule="auto"/>
            </w:pPr>
            <w:proofErr w:type="spellStart"/>
            <w:r>
              <w:t>Nach</w:t>
            </w:r>
            <w:proofErr w:type="spellEnd"/>
            <w:r>
              <w:t xml:space="preserve"> der </w:t>
            </w:r>
            <w:proofErr w:type="spellStart"/>
            <w:r>
              <w:t>Durchführung</w:t>
            </w:r>
            <w:proofErr w:type="spellEnd"/>
            <w:r>
              <w:t xml:space="preserve"> </w:t>
            </w:r>
            <w:proofErr w:type="spellStart"/>
            <w:r>
              <w:t>aller</w:t>
            </w:r>
            <w:proofErr w:type="spellEnd"/>
            <w:r>
              <w:t xml:space="preserve"> </w:t>
            </w:r>
            <w:proofErr w:type="spellStart"/>
            <w:r>
              <w:t>geforderten</w:t>
            </w:r>
            <w:proofErr w:type="spellEnd"/>
            <w:r>
              <w:t xml:space="preserve"> </w:t>
            </w:r>
            <w:proofErr w:type="spellStart"/>
            <w:r>
              <w:t>Aktivitäten</w:t>
            </w:r>
            <w:proofErr w:type="spellEnd"/>
            <w:r>
              <w:t xml:space="preserve"> </w:t>
            </w:r>
            <w:proofErr w:type="spellStart"/>
            <w:r>
              <w:t>werden</w:t>
            </w:r>
            <w:proofErr w:type="spellEnd"/>
            <w:r>
              <w:t xml:space="preserve"> die </w:t>
            </w:r>
            <w:proofErr w:type="spellStart"/>
            <w:r>
              <w:t>Schüler</w:t>
            </w:r>
            <w:proofErr w:type="spellEnd"/>
            <w:r>
              <w:t xml:space="preserve"> </w:t>
            </w:r>
            <w:proofErr w:type="spellStart"/>
            <w:r>
              <w:t>aufgefordert</w:t>
            </w:r>
            <w:proofErr w:type="spellEnd"/>
            <w:r>
              <w:t xml:space="preserve">, </w:t>
            </w:r>
            <w:proofErr w:type="spellStart"/>
            <w:r>
              <w:t>ihre</w:t>
            </w:r>
            <w:proofErr w:type="spellEnd"/>
            <w:r>
              <w:t xml:space="preserve"> </w:t>
            </w:r>
            <w:proofErr w:type="spellStart"/>
            <w:r>
              <w:t>Arbeit</w:t>
            </w:r>
            <w:proofErr w:type="spellEnd"/>
            <w:r>
              <w:t xml:space="preserve"> </w:t>
            </w:r>
            <w:proofErr w:type="spellStart"/>
            <w:r>
              <w:t>auf</w:t>
            </w:r>
            <w:proofErr w:type="spellEnd"/>
            <w:r>
              <w:t xml:space="preserve"> die Online-</w:t>
            </w:r>
            <w:proofErr w:type="spellStart"/>
            <w:r>
              <w:t>Plattform</w:t>
            </w:r>
            <w:proofErr w:type="spellEnd"/>
            <w:r>
              <w:t xml:space="preserve"> </w:t>
            </w:r>
            <w:proofErr w:type="spellStart"/>
            <w:r>
              <w:t>für</w:t>
            </w:r>
            <w:proofErr w:type="spellEnd"/>
            <w:r>
              <w:t xml:space="preserve"> </w:t>
            </w:r>
            <w:proofErr w:type="spellStart"/>
            <w:r>
              <w:t>kollaboratives</w:t>
            </w:r>
            <w:proofErr w:type="spellEnd"/>
            <w:r>
              <w:t xml:space="preserve"> </w:t>
            </w:r>
            <w:proofErr w:type="spellStart"/>
            <w:r>
              <w:t>Lernen</w:t>
            </w:r>
            <w:proofErr w:type="spellEnd"/>
            <w:r>
              <w:t xml:space="preserve"> </w:t>
            </w:r>
            <w:proofErr w:type="spellStart"/>
            <w:r>
              <w:t>hochzuladen</w:t>
            </w:r>
            <w:proofErr w:type="spellEnd"/>
            <w:r>
              <w:t xml:space="preserve"> </w:t>
            </w:r>
            <w:proofErr w:type="spellStart"/>
            <w:r>
              <w:t>und</w:t>
            </w:r>
            <w:proofErr w:type="spellEnd"/>
            <w:r>
              <w:t xml:space="preserve"> </w:t>
            </w:r>
            <w:proofErr w:type="spellStart"/>
            <w:r>
              <w:t>schließlich</w:t>
            </w:r>
            <w:proofErr w:type="spellEnd"/>
            <w:r>
              <w:t xml:space="preserve"> das </w:t>
            </w:r>
            <w:proofErr w:type="spellStart"/>
            <w:r>
              <w:t>Gelernte</w:t>
            </w:r>
            <w:proofErr w:type="spellEnd"/>
            <w:r>
              <w:t xml:space="preserve"> </w:t>
            </w:r>
            <w:proofErr w:type="spellStart"/>
            <w:r>
              <w:t>durch</w:t>
            </w:r>
            <w:proofErr w:type="spellEnd"/>
            <w:r>
              <w:t xml:space="preserve"> </w:t>
            </w:r>
            <w:proofErr w:type="spellStart"/>
            <w:r>
              <w:t>Quizfragen</w:t>
            </w:r>
            <w:proofErr w:type="spellEnd"/>
            <w:r>
              <w:t xml:space="preserve"> </w:t>
            </w:r>
            <w:proofErr w:type="spellStart"/>
            <w:r>
              <w:t>oder</w:t>
            </w:r>
            <w:proofErr w:type="spellEnd"/>
            <w:r>
              <w:t xml:space="preserve"> </w:t>
            </w:r>
            <w:proofErr w:type="spellStart"/>
            <w:r>
              <w:t>kleine</w:t>
            </w:r>
            <w:proofErr w:type="spellEnd"/>
            <w:r>
              <w:t xml:space="preserve"> </w:t>
            </w:r>
            <w:proofErr w:type="spellStart"/>
            <w:r>
              <w:t>Spiele</w:t>
            </w:r>
            <w:proofErr w:type="spellEnd"/>
            <w:r>
              <w:t xml:space="preserve"> </w:t>
            </w:r>
            <w:proofErr w:type="spellStart"/>
            <w:r>
              <w:t>zu</w:t>
            </w:r>
            <w:proofErr w:type="spellEnd"/>
            <w:r>
              <w:t xml:space="preserve"> </w:t>
            </w:r>
            <w:proofErr w:type="spellStart"/>
            <w:r>
              <w:t>bewerten</w:t>
            </w:r>
            <w:proofErr w:type="spellEnd"/>
            <w:r>
              <w:t>.</w:t>
            </w:r>
          </w:p>
          <w:p w14:paraId="26F827C2" w14:textId="74D3BCD3" w:rsidR="00CF6E28" w:rsidRPr="00A35D80" w:rsidRDefault="00A35D80" w:rsidP="00A35D80">
            <w:pPr>
              <w:spacing w:after="0" w:line="240" w:lineRule="auto"/>
            </w:pPr>
            <w:proofErr w:type="spellStart"/>
            <w:r>
              <w:t>Jeder</w:t>
            </w:r>
            <w:proofErr w:type="spellEnd"/>
            <w:r>
              <w:t xml:space="preserve"> </w:t>
            </w:r>
            <w:proofErr w:type="spellStart"/>
            <w:r>
              <w:t>Partner</w:t>
            </w:r>
            <w:proofErr w:type="spellEnd"/>
            <w:r>
              <w:t xml:space="preserve"> </w:t>
            </w:r>
            <w:proofErr w:type="spellStart"/>
            <w:r>
              <w:t>entwickelte</w:t>
            </w:r>
            <w:proofErr w:type="spellEnd"/>
            <w:r>
              <w:t xml:space="preserve"> </w:t>
            </w:r>
            <w:proofErr w:type="spellStart"/>
            <w:r>
              <w:t>zwei</w:t>
            </w:r>
            <w:proofErr w:type="spellEnd"/>
            <w:r>
              <w:t xml:space="preserve"> </w:t>
            </w:r>
            <w:proofErr w:type="spellStart"/>
            <w:r>
              <w:t>oder</w:t>
            </w:r>
            <w:proofErr w:type="spellEnd"/>
            <w:r>
              <w:t xml:space="preserve"> </w:t>
            </w:r>
            <w:proofErr w:type="spellStart"/>
            <w:r>
              <w:t>drei</w:t>
            </w:r>
            <w:proofErr w:type="spellEnd"/>
            <w:r>
              <w:t xml:space="preserve"> </w:t>
            </w:r>
            <w:proofErr w:type="spellStart"/>
            <w:r>
              <w:t>LUs</w:t>
            </w:r>
            <w:proofErr w:type="spellEnd"/>
            <w:r>
              <w:t xml:space="preserve">, die von </w:t>
            </w:r>
            <w:proofErr w:type="spellStart"/>
            <w:r>
              <w:t>anderen</w:t>
            </w:r>
            <w:proofErr w:type="spellEnd"/>
            <w:r>
              <w:t xml:space="preserve"> </w:t>
            </w:r>
            <w:proofErr w:type="spellStart"/>
            <w:r>
              <w:t>Partnern</w:t>
            </w:r>
            <w:proofErr w:type="spellEnd"/>
            <w:r>
              <w:t xml:space="preserve"> </w:t>
            </w:r>
            <w:proofErr w:type="spellStart"/>
            <w:r>
              <w:t>überarbeitet</w:t>
            </w:r>
            <w:proofErr w:type="spellEnd"/>
            <w:r>
              <w:t xml:space="preserve"> </w:t>
            </w:r>
            <w:proofErr w:type="spellStart"/>
            <w:r>
              <w:t>und</w:t>
            </w:r>
            <w:proofErr w:type="spellEnd"/>
            <w:r>
              <w:t xml:space="preserve"> </w:t>
            </w:r>
            <w:proofErr w:type="spellStart"/>
            <w:r>
              <w:t>dann</w:t>
            </w:r>
            <w:proofErr w:type="spellEnd"/>
            <w:r>
              <w:t xml:space="preserve"> </w:t>
            </w:r>
            <w:proofErr w:type="spellStart"/>
            <w:r>
              <w:t>zusammengeführt</w:t>
            </w:r>
            <w:proofErr w:type="spellEnd"/>
            <w:r>
              <w:t xml:space="preserve"> </w:t>
            </w:r>
            <w:proofErr w:type="spellStart"/>
            <w:r>
              <w:t>wurden</w:t>
            </w:r>
            <w:proofErr w:type="spellEnd"/>
            <w:r>
              <w:t xml:space="preserve">, </w:t>
            </w:r>
            <w:proofErr w:type="spellStart"/>
            <w:r>
              <w:t>um</w:t>
            </w:r>
            <w:proofErr w:type="spellEnd"/>
            <w:r>
              <w:t xml:space="preserve"> das IENE-10-Handbuch </w:t>
            </w:r>
            <w:proofErr w:type="spellStart"/>
            <w:r>
              <w:t>vorzubereiten</w:t>
            </w:r>
            <w:proofErr w:type="spellEnd"/>
            <w:r>
              <w:t xml:space="preserve">. </w:t>
            </w:r>
          </w:p>
        </w:tc>
      </w:tr>
      <w:tr w:rsidR="00523887" w:rsidRPr="00F72206" w14:paraId="2BB49CE0" w14:textId="77777777" w:rsidTr="00F72206">
        <w:trPr>
          <w:trHeight w:val="222"/>
        </w:trPr>
        <w:tc>
          <w:tcPr>
            <w:tcW w:w="10467" w:type="dxa"/>
            <w:gridSpan w:val="4"/>
            <w:tcBorders>
              <w:top w:val="nil"/>
              <w:left w:val="nil"/>
              <w:bottom w:val="nil"/>
              <w:right w:val="nil"/>
            </w:tcBorders>
            <w:shd w:val="clear" w:color="auto" w:fill="auto"/>
          </w:tcPr>
          <w:p w14:paraId="174E2380" w14:textId="6459BEEA" w:rsidR="00523887" w:rsidRPr="00A35D80" w:rsidRDefault="00523887">
            <w:pPr>
              <w:spacing w:after="0" w:line="240" w:lineRule="auto"/>
              <w:rPr>
                <w:rFonts w:cstheme="minorHAnsi"/>
                <w:sz w:val="20"/>
                <w:szCs w:val="20"/>
                <w:lang w:val="de-AT"/>
              </w:rPr>
            </w:pPr>
          </w:p>
        </w:tc>
      </w:tr>
      <w:tr w:rsidR="00523887" w14:paraId="37CC4B91" w14:textId="77777777" w:rsidTr="00F72206">
        <w:trPr>
          <w:trHeight w:val="284"/>
        </w:trPr>
        <w:tc>
          <w:tcPr>
            <w:tcW w:w="1809" w:type="dxa"/>
            <w:tcBorders>
              <w:top w:val="nil"/>
            </w:tcBorders>
            <w:shd w:val="clear" w:color="auto" w:fill="1F497D" w:themeFill="text2"/>
          </w:tcPr>
          <w:p w14:paraId="41C5D307" w14:textId="4A03A25F" w:rsidR="00523887" w:rsidRDefault="00B8780E" w:rsidP="00312AD9">
            <w:pPr>
              <w:shd w:val="clear" w:color="auto" w:fill="1F497D" w:themeFill="text2"/>
              <w:autoSpaceDE w:val="0"/>
              <w:autoSpaceDN w:val="0"/>
              <w:adjustRightInd w:val="0"/>
              <w:spacing w:after="0" w:line="240" w:lineRule="auto"/>
              <w:jc w:val="center"/>
              <w:rPr>
                <w:rFonts w:cstheme="minorHAnsi"/>
                <w:b/>
                <w:color w:val="FFFFFF" w:themeColor="background1"/>
                <w:sz w:val="24"/>
                <w:szCs w:val="24"/>
                <w:lang w:val="en-GB"/>
              </w:rPr>
            </w:pPr>
            <w:r w:rsidRPr="00A35D80">
              <w:rPr>
                <w:rFonts w:cstheme="minorHAnsi"/>
                <w:sz w:val="24"/>
                <w:szCs w:val="24"/>
                <w:lang w:val="de-AT"/>
              </w:rPr>
              <w:br w:type="page"/>
            </w:r>
            <w:r w:rsidRPr="00A35D80">
              <w:rPr>
                <w:rFonts w:cstheme="minorHAnsi"/>
                <w:sz w:val="24"/>
                <w:szCs w:val="24"/>
                <w:lang w:val="de-AT"/>
              </w:rPr>
              <w:br w:type="page"/>
            </w:r>
            <w:r w:rsidR="00DA1200">
              <w:rPr>
                <w:rFonts w:cstheme="minorHAnsi"/>
                <w:b/>
                <w:color w:val="FFFFFF" w:themeColor="background1"/>
                <w:sz w:val="24"/>
                <w:szCs w:val="24"/>
                <w:lang w:val="en-GB"/>
              </w:rPr>
              <w:t>Output 4</w:t>
            </w:r>
          </w:p>
          <w:p w14:paraId="5D3D87FC" w14:textId="77777777" w:rsidR="00523887" w:rsidRDefault="00523887">
            <w:pPr>
              <w:spacing w:after="0" w:line="240" w:lineRule="auto"/>
              <w:jc w:val="center"/>
              <w:rPr>
                <w:rFonts w:cstheme="minorHAnsi"/>
                <w:b/>
                <w:color w:val="FFFFFF" w:themeColor="background1"/>
                <w:sz w:val="24"/>
                <w:szCs w:val="24"/>
                <w:lang w:val="en-GB"/>
              </w:rPr>
            </w:pPr>
          </w:p>
          <w:p w14:paraId="1C96C396" w14:textId="47A6DC2D" w:rsidR="00523887" w:rsidRDefault="00971067">
            <w:pPr>
              <w:spacing w:after="0" w:line="240" w:lineRule="auto"/>
              <w:jc w:val="center"/>
              <w:rPr>
                <w:rFonts w:cstheme="minorHAnsi"/>
                <w:color w:val="FFFFFF" w:themeColor="background1"/>
                <w:sz w:val="24"/>
                <w:szCs w:val="24"/>
                <w:lang w:val="en-GB"/>
              </w:rPr>
            </w:pPr>
            <w:r>
              <w:rPr>
                <w:rFonts w:cstheme="minorHAnsi"/>
                <w:b/>
                <w:color w:val="FFFFFF" w:themeColor="background1"/>
                <w:sz w:val="24"/>
                <w:szCs w:val="24"/>
                <w:lang w:val="en-GB"/>
              </w:rPr>
              <w:t>MOOC</w:t>
            </w:r>
          </w:p>
        </w:tc>
        <w:tc>
          <w:tcPr>
            <w:tcW w:w="236" w:type="dxa"/>
            <w:tcBorders>
              <w:top w:val="nil"/>
            </w:tcBorders>
          </w:tcPr>
          <w:p w14:paraId="5EDA20B1" w14:textId="77777777" w:rsidR="00523887" w:rsidRDefault="00523887">
            <w:pPr>
              <w:spacing w:after="0" w:line="240" w:lineRule="auto"/>
              <w:rPr>
                <w:rFonts w:cstheme="minorHAnsi"/>
                <w:sz w:val="24"/>
                <w:szCs w:val="24"/>
                <w:lang w:val="en-GB"/>
              </w:rPr>
            </w:pPr>
          </w:p>
        </w:tc>
        <w:tc>
          <w:tcPr>
            <w:tcW w:w="8422" w:type="dxa"/>
            <w:gridSpan w:val="2"/>
            <w:tcBorders>
              <w:top w:val="nil"/>
            </w:tcBorders>
            <w:shd w:val="clear" w:color="auto" w:fill="FDE9D9" w:themeFill="accent6" w:themeFillTint="33"/>
          </w:tcPr>
          <w:p w14:paraId="0104FF8C" w14:textId="795F579D" w:rsidR="00523887" w:rsidRPr="00A35D80" w:rsidRDefault="00A35D80" w:rsidP="00312AD9">
            <w:pPr>
              <w:spacing w:before="120" w:after="120" w:line="240" w:lineRule="auto"/>
              <w:rPr>
                <w:rFonts w:ascii="Calibri" w:hAnsi="Calibri" w:cs="Calibri"/>
                <w:lang w:val="de-AT"/>
              </w:rPr>
            </w:pPr>
            <w:r w:rsidRPr="00A35D80">
              <w:rPr>
                <w:rFonts w:cstheme="minorHAnsi"/>
                <w:lang w:val="de-AT"/>
              </w:rPr>
              <w:t>Derzeit richten die Partner die MOOC-Plattform für gemeinsames Lernen ein, indem sie das gesamte bisher erstellte Lernmaterial hochladen. Im September 2022 wird ein Treffen an der Middlesex University in London stattfinden, um Moderatoren in der Nutzung der MOOC-Plattform zu schulen.</w:t>
            </w:r>
          </w:p>
        </w:tc>
      </w:tr>
      <w:tr w:rsidR="00523887" w14:paraId="467B162A" w14:textId="77777777" w:rsidTr="00A35D80">
        <w:trPr>
          <w:trHeight w:val="1025"/>
        </w:trPr>
        <w:tc>
          <w:tcPr>
            <w:tcW w:w="1809" w:type="dxa"/>
            <w:shd w:val="clear" w:color="auto" w:fill="1F497D" w:themeFill="text2"/>
          </w:tcPr>
          <w:p w14:paraId="2F491948" w14:textId="1C495273" w:rsidR="00523887" w:rsidRDefault="003C5DE9">
            <w:pPr>
              <w:spacing w:after="0" w:line="240" w:lineRule="auto"/>
              <w:jc w:val="center"/>
              <w:rPr>
                <w:rFonts w:cstheme="minorHAnsi"/>
                <w:b/>
                <w:color w:val="FFFFFF" w:themeColor="background1"/>
                <w:sz w:val="24"/>
                <w:szCs w:val="24"/>
                <w:lang w:val="en-US"/>
              </w:rPr>
            </w:pPr>
            <w:r>
              <w:rPr>
                <w:rFonts w:cstheme="minorHAnsi"/>
                <w:b/>
                <w:color w:val="FFFFFF" w:themeColor="background1"/>
                <w:sz w:val="24"/>
                <w:szCs w:val="24"/>
                <w:lang w:val="en-US"/>
              </w:rPr>
              <w:t xml:space="preserve">4. </w:t>
            </w:r>
            <w:proofErr w:type="spellStart"/>
            <w:r>
              <w:rPr>
                <w:rFonts w:cstheme="minorHAnsi"/>
                <w:b/>
                <w:color w:val="FFFFFF" w:themeColor="background1"/>
                <w:sz w:val="24"/>
                <w:szCs w:val="24"/>
                <w:lang w:val="en-US"/>
              </w:rPr>
              <w:t>Projektmeeting</w:t>
            </w:r>
            <w:proofErr w:type="spellEnd"/>
            <w:r w:rsidR="00B8780E">
              <w:rPr>
                <w:rFonts w:cstheme="minorHAnsi"/>
                <w:b/>
                <w:color w:val="FFFFFF" w:themeColor="background1"/>
                <w:sz w:val="24"/>
                <w:szCs w:val="24"/>
                <w:lang w:val="en-US"/>
              </w:rPr>
              <w:t>(online)</w:t>
            </w:r>
          </w:p>
        </w:tc>
        <w:tc>
          <w:tcPr>
            <w:tcW w:w="236" w:type="dxa"/>
          </w:tcPr>
          <w:p w14:paraId="225BAEE2" w14:textId="1DBBB544" w:rsidR="00523887" w:rsidRDefault="00523887">
            <w:pPr>
              <w:spacing w:after="0" w:line="240" w:lineRule="auto"/>
              <w:rPr>
                <w:rFonts w:cstheme="minorHAnsi"/>
                <w:sz w:val="24"/>
                <w:szCs w:val="24"/>
                <w:lang w:val="en-GB"/>
              </w:rPr>
            </w:pPr>
          </w:p>
        </w:tc>
        <w:tc>
          <w:tcPr>
            <w:tcW w:w="8422" w:type="dxa"/>
            <w:gridSpan w:val="2"/>
            <w:shd w:val="clear" w:color="auto" w:fill="FDE9D9" w:themeFill="accent6" w:themeFillTint="33"/>
          </w:tcPr>
          <w:p w14:paraId="3AC8DAB5" w14:textId="3DEF0567" w:rsidR="00523887" w:rsidRPr="00F72206" w:rsidRDefault="00A35D80" w:rsidP="00312AD9">
            <w:pPr>
              <w:spacing w:before="120" w:after="120" w:line="240" w:lineRule="auto"/>
              <w:rPr>
                <w:rFonts w:cstheme="minorHAnsi"/>
              </w:rPr>
            </w:pPr>
            <w:r w:rsidRPr="00A35D80">
              <w:rPr>
                <w:rFonts w:cstheme="minorHAnsi"/>
                <w:lang w:val="de-AT"/>
              </w:rPr>
              <w:t xml:space="preserve">Hauptziel des Treffens war der Austausch von Kurzberichten über die Arbeit der Partner und die Vorbereitung des persönlichen Treffens in Genua am 2. und 3. </w:t>
            </w:r>
            <w:proofErr w:type="spellStart"/>
            <w:r w:rsidRPr="00A35D80">
              <w:rPr>
                <w:rFonts w:cstheme="minorHAnsi"/>
                <w:lang w:val="en-GB"/>
              </w:rPr>
              <w:t>März</w:t>
            </w:r>
            <w:proofErr w:type="spellEnd"/>
            <w:r w:rsidRPr="00A35D80">
              <w:rPr>
                <w:rFonts w:cstheme="minorHAnsi"/>
                <w:lang w:val="en-GB"/>
              </w:rPr>
              <w:t xml:space="preserve"> 2022.</w:t>
            </w:r>
          </w:p>
        </w:tc>
      </w:tr>
      <w:tr w:rsidR="00523887" w14:paraId="2394FE30" w14:textId="77777777" w:rsidTr="00F72206">
        <w:tc>
          <w:tcPr>
            <w:tcW w:w="1809" w:type="dxa"/>
            <w:shd w:val="clear" w:color="auto" w:fill="1F497D" w:themeFill="text2"/>
          </w:tcPr>
          <w:p w14:paraId="7B0E1CE0" w14:textId="315D9397" w:rsidR="00523887" w:rsidRDefault="00523887">
            <w:pPr>
              <w:spacing w:after="0" w:line="240" w:lineRule="auto"/>
              <w:rPr>
                <w:rFonts w:cstheme="minorHAnsi"/>
                <w:b/>
                <w:sz w:val="24"/>
                <w:szCs w:val="24"/>
                <w:lang w:val="en-GB"/>
              </w:rPr>
            </w:pPr>
          </w:p>
          <w:p w14:paraId="4FAA3BA7" w14:textId="5573721C" w:rsidR="00523887" w:rsidRDefault="003C5DE9">
            <w:pPr>
              <w:shd w:val="clear" w:color="auto" w:fill="1F497D" w:themeFill="text2"/>
              <w:autoSpaceDE w:val="0"/>
              <w:autoSpaceDN w:val="0"/>
              <w:adjustRightInd w:val="0"/>
              <w:spacing w:after="0" w:line="240" w:lineRule="auto"/>
              <w:jc w:val="center"/>
              <w:rPr>
                <w:rFonts w:eastAsia="Times New Roman" w:cstheme="minorHAnsi"/>
                <w:b/>
                <w:color w:val="FFFFFF" w:themeColor="background1"/>
                <w:sz w:val="24"/>
                <w:szCs w:val="24"/>
                <w:lang w:val="en-US"/>
              </w:rPr>
            </w:pPr>
            <w:r>
              <w:rPr>
                <w:rFonts w:eastAsia="Times New Roman" w:cstheme="minorHAnsi"/>
                <w:b/>
                <w:color w:val="FFFFFF" w:themeColor="background1"/>
                <w:sz w:val="24"/>
                <w:szCs w:val="24"/>
                <w:lang w:val="en-US"/>
              </w:rPr>
              <w:t xml:space="preserve">5. </w:t>
            </w:r>
            <w:proofErr w:type="spellStart"/>
            <w:r>
              <w:rPr>
                <w:rFonts w:eastAsia="Times New Roman" w:cstheme="minorHAnsi"/>
                <w:b/>
                <w:color w:val="FFFFFF" w:themeColor="background1"/>
                <w:sz w:val="24"/>
                <w:szCs w:val="24"/>
                <w:lang w:val="en-US"/>
              </w:rPr>
              <w:t>Projektmeeting</w:t>
            </w:r>
            <w:proofErr w:type="spellEnd"/>
            <w:r>
              <w:rPr>
                <w:rFonts w:eastAsia="Times New Roman" w:cstheme="minorHAnsi"/>
                <w:b/>
                <w:color w:val="FFFFFF" w:themeColor="background1"/>
                <w:sz w:val="24"/>
                <w:szCs w:val="24"/>
                <w:lang w:val="en-US"/>
              </w:rPr>
              <w:t xml:space="preserve"> (</w:t>
            </w:r>
            <w:proofErr w:type="spellStart"/>
            <w:r>
              <w:rPr>
                <w:rFonts w:eastAsia="Times New Roman" w:cstheme="minorHAnsi"/>
                <w:b/>
                <w:color w:val="FFFFFF" w:themeColor="background1"/>
                <w:sz w:val="24"/>
                <w:szCs w:val="24"/>
                <w:lang w:val="en-US"/>
              </w:rPr>
              <w:t>Genua</w:t>
            </w:r>
            <w:proofErr w:type="spellEnd"/>
            <w:r>
              <w:rPr>
                <w:rFonts w:eastAsia="Times New Roman" w:cstheme="minorHAnsi"/>
                <w:b/>
                <w:color w:val="FFFFFF" w:themeColor="background1"/>
                <w:sz w:val="24"/>
                <w:szCs w:val="24"/>
                <w:lang w:val="en-US"/>
              </w:rPr>
              <w:t>)</w:t>
            </w:r>
          </w:p>
          <w:p w14:paraId="6D40B0A0" w14:textId="77777777" w:rsidR="00523887" w:rsidRDefault="00523887">
            <w:pPr>
              <w:spacing w:after="0" w:line="240" w:lineRule="auto"/>
              <w:jc w:val="center"/>
              <w:rPr>
                <w:rFonts w:cstheme="minorHAnsi"/>
                <w:b/>
                <w:sz w:val="24"/>
                <w:szCs w:val="24"/>
                <w:lang w:val="en-US"/>
              </w:rPr>
            </w:pPr>
          </w:p>
          <w:p w14:paraId="6DBB55D9" w14:textId="77777777" w:rsidR="00A35D80" w:rsidRPr="00A35D80" w:rsidRDefault="00A35D80" w:rsidP="00A35D80">
            <w:pPr>
              <w:rPr>
                <w:rFonts w:cstheme="minorHAnsi"/>
                <w:sz w:val="24"/>
                <w:szCs w:val="24"/>
                <w:lang w:val="en-US"/>
              </w:rPr>
            </w:pPr>
          </w:p>
          <w:p w14:paraId="1AF5F292" w14:textId="77777777" w:rsidR="00A35D80" w:rsidRPr="00A35D80" w:rsidRDefault="00A35D80" w:rsidP="00A35D80">
            <w:pPr>
              <w:rPr>
                <w:rFonts w:cstheme="minorHAnsi"/>
                <w:sz w:val="24"/>
                <w:szCs w:val="24"/>
                <w:lang w:val="en-US"/>
              </w:rPr>
            </w:pPr>
          </w:p>
          <w:p w14:paraId="50BF5221" w14:textId="46D95746" w:rsidR="00A35D80" w:rsidRPr="00A35D80" w:rsidRDefault="00A35D80" w:rsidP="00A35D80">
            <w:pPr>
              <w:rPr>
                <w:rFonts w:cstheme="minorHAnsi"/>
                <w:sz w:val="24"/>
                <w:szCs w:val="24"/>
                <w:lang w:val="en-US"/>
              </w:rPr>
            </w:pPr>
          </w:p>
        </w:tc>
        <w:tc>
          <w:tcPr>
            <w:tcW w:w="236" w:type="dxa"/>
          </w:tcPr>
          <w:p w14:paraId="56BE9B5F" w14:textId="36089AFA" w:rsidR="00523887" w:rsidRDefault="00523887">
            <w:pPr>
              <w:spacing w:after="0" w:line="240" w:lineRule="auto"/>
              <w:rPr>
                <w:rFonts w:cstheme="minorHAnsi"/>
                <w:sz w:val="24"/>
                <w:szCs w:val="24"/>
                <w:lang w:val="en-GB"/>
              </w:rPr>
            </w:pPr>
          </w:p>
        </w:tc>
        <w:tc>
          <w:tcPr>
            <w:tcW w:w="8422" w:type="dxa"/>
            <w:gridSpan w:val="2"/>
            <w:shd w:val="clear" w:color="auto" w:fill="FDE9D9" w:themeFill="accent6" w:themeFillTint="33"/>
          </w:tcPr>
          <w:p w14:paraId="6BB99180" w14:textId="57DC69C4" w:rsidR="00A35D80" w:rsidRPr="00A35D80" w:rsidRDefault="00A35D80" w:rsidP="00A35D80">
            <w:pPr>
              <w:spacing w:before="120" w:after="0" w:line="240" w:lineRule="auto"/>
              <w:rPr>
                <w:rFonts w:cstheme="minorHAnsi"/>
                <w:lang w:val="de-AT"/>
              </w:rPr>
            </w:pPr>
            <w:r w:rsidRPr="00A35D80">
              <w:rPr>
                <w:rFonts w:cstheme="minorHAnsi"/>
                <w:lang w:val="de-AT"/>
              </w:rPr>
              <w:t xml:space="preserve">Das Hauptthema des Treffens war die </w:t>
            </w:r>
            <w:proofErr w:type="gramStart"/>
            <w:r w:rsidRPr="00A35D80">
              <w:rPr>
                <w:rFonts w:cstheme="minorHAnsi"/>
                <w:lang w:val="de-AT"/>
              </w:rPr>
              <w:t>Diskussion</w:t>
            </w:r>
            <w:proofErr w:type="gramEnd"/>
            <w:r w:rsidRPr="00A35D80">
              <w:rPr>
                <w:rFonts w:cstheme="minorHAnsi"/>
                <w:lang w:val="de-AT"/>
              </w:rPr>
              <w:t xml:space="preserve"> über die von den Partnern in den letzten Monaten entwickelten LUs und wie diese in die APTEM MOOC-Plattform für </w:t>
            </w:r>
            <w:proofErr w:type="spellStart"/>
            <w:r w:rsidRPr="00A35D80">
              <w:rPr>
                <w:rFonts w:cstheme="minorHAnsi"/>
                <w:lang w:val="de-AT"/>
              </w:rPr>
              <w:t>kollaboratives</w:t>
            </w:r>
            <w:proofErr w:type="spellEnd"/>
            <w:r w:rsidRPr="00A35D80">
              <w:rPr>
                <w:rFonts w:cstheme="minorHAnsi"/>
                <w:lang w:val="de-AT"/>
              </w:rPr>
              <w:t xml:space="preserve"> Lernen eingebettet werden können, um von Studierenden und Moderatoren während des Kurses genutzt zu werden.</w:t>
            </w:r>
          </w:p>
          <w:p w14:paraId="490FC154" w14:textId="3DD26922" w:rsidR="00A35D80" w:rsidRPr="00A35D80" w:rsidRDefault="00A35D80" w:rsidP="00A35D80">
            <w:pPr>
              <w:spacing w:before="120" w:after="0" w:line="240" w:lineRule="auto"/>
              <w:rPr>
                <w:rFonts w:cstheme="minorHAnsi"/>
                <w:lang w:val="de-AT"/>
              </w:rPr>
            </w:pPr>
            <w:r w:rsidRPr="00A35D80">
              <w:rPr>
                <w:rFonts w:cstheme="minorHAnsi"/>
                <w:lang w:val="de-AT"/>
              </w:rPr>
              <w:t>Zusammenfassend waren die Hauptziele des Treffens</w:t>
            </w:r>
            <w:r>
              <w:rPr>
                <w:rFonts w:cstheme="minorHAnsi"/>
                <w:lang w:val="de-AT"/>
              </w:rPr>
              <w:t>:</w:t>
            </w:r>
          </w:p>
          <w:p w14:paraId="7C7887A8" w14:textId="620D5A66" w:rsidR="00A35D80" w:rsidRPr="00A35D80" w:rsidRDefault="00A35D80" w:rsidP="00A35D80">
            <w:pPr>
              <w:pStyle w:val="ListParagraph"/>
              <w:numPr>
                <w:ilvl w:val="0"/>
                <w:numId w:val="10"/>
              </w:numPr>
              <w:spacing w:before="120" w:after="0" w:line="240" w:lineRule="auto"/>
              <w:rPr>
                <w:rFonts w:cstheme="minorHAnsi"/>
                <w:lang w:val="de-AT"/>
              </w:rPr>
            </w:pPr>
            <w:r w:rsidRPr="00A35D80">
              <w:rPr>
                <w:rFonts w:cstheme="minorHAnsi"/>
                <w:lang w:val="de-AT"/>
              </w:rPr>
              <w:t>Austausch über den aktuellen Stand der Arbeit der Partner</w:t>
            </w:r>
          </w:p>
          <w:p w14:paraId="36F9378F" w14:textId="24805359" w:rsidR="00A35D80" w:rsidRPr="00A35D80" w:rsidRDefault="00A35D80" w:rsidP="00A35D80">
            <w:pPr>
              <w:pStyle w:val="ListParagraph"/>
              <w:numPr>
                <w:ilvl w:val="0"/>
                <w:numId w:val="10"/>
              </w:numPr>
              <w:spacing w:before="120" w:after="0" w:line="240" w:lineRule="auto"/>
              <w:rPr>
                <w:rFonts w:cstheme="minorHAnsi"/>
                <w:lang w:val="de-AT"/>
              </w:rPr>
            </w:pPr>
            <w:r w:rsidRPr="00A35D80">
              <w:rPr>
                <w:rFonts w:cstheme="minorHAnsi"/>
                <w:lang w:val="de-AT"/>
              </w:rPr>
              <w:t>die Qualität der von den Partnern entwickelten Lerneinheiten zu bewerten und mögliche Aktualisierungen oder Überarbeitungen zu diskutieren</w:t>
            </w:r>
          </w:p>
          <w:p w14:paraId="11D548C9" w14:textId="331B8B3F" w:rsidR="00A35D80" w:rsidRPr="00A35D80" w:rsidRDefault="00A35D80" w:rsidP="00A35D80">
            <w:pPr>
              <w:pStyle w:val="ListParagraph"/>
              <w:numPr>
                <w:ilvl w:val="0"/>
                <w:numId w:val="10"/>
              </w:numPr>
              <w:spacing w:before="120" w:after="0" w:line="240" w:lineRule="auto"/>
              <w:rPr>
                <w:rFonts w:cstheme="minorHAnsi"/>
                <w:lang w:val="de-AT"/>
              </w:rPr>
            </w:pPr>
            <w:proofErr w:type="spellStart"/>
            <w:r w:rsidRPr="00A35D80">
              <w:rPr>
                <w:rFonts w:cstheme="minorHAnsi"/>
                <w:lang w:val="de-AT"/>
              </w:rPr>
              <w:t>Vertrautmachen</w:t>
            </w:r>
            <w:proofErr w:type="spellEnd"/>
            <w:r w:rsidRPr="00A35D80">
              <w:rPr>
                <w:rFonts w:cstheme="minorHAnsi"/>
                <w:lang w:val="de-AT"/>
              </w:rPr>
              <w:t xml:space="preserve"> mit der APTEM-MOOC-Plattform für </w:t>
            </w:r>
            <w:proofErr w:type="spellStart"/>
            <w:r w:rsidRPr="00A35D80">
              <w:rPr>
                <w:rFonts w:cstheme="minorHAnsi"/>
                <w:lang w:val="de-AT"/>
              </w:rPr>
              <w:t>kollaboratives</w:t>
            </w:r>
            <w:proofErr w:type="spellEnd"/>
            <w:r w:rsidRPr="00A35D80">
              <w:rPr>
                <w:rFonts w:cstheme="minorHAnsi"/>
                <w:lang w:val="de-AT"/>
              </w:rPr>
              <w:t xml:space="preserve"> Lernen und Planen des Schulungskurses für Moderatoren, die die Studierenden unterstützen werden</w:t>
            </w:r>
          </w:p>
          <w:p w14:paraId="3E5606B6" w14:textId="08004640" w:rsidR="00A35D80" w:rsidRPr="00A35D80" w:rsidRDefault="00A35D80" w:rsidP="00A35D80">
            <w:pPr>
              <w:pStyle w:val="ListParagraph"/>
              <w:numPr>
                <w:ilvl w:val="0"/>
                <w:numId w:val="10"/>
              </w:numPr>
              <w:spacing w:before="120" w:after="0" w:line="240" w:lineRule="auto"/>
              <w:rPr>
                <w:rFonts w:cstheme="minorHAnsi"/>
                <w:lang w:val="de-AT"/>
              </w:rPr>
            </w:pPr>
            <w:r w:rsidRPr="00A35D80">
              <w:rPr>
                <w:rFonts w:cstheme="minorHAnsi"/>
                <w:lang w:val="de-AT"/>
              </w:rPr>
              <w:t>Rekrutierungspläne und Pilotierungsstrategien</w:t>
            </w:r>
          </w:p>
          <w:p w14:paraId="0677FE69" w14:textId="3CC27435" w:rsidR="00A35D80" w:rsidRPr="00A35D80" w:rsidRDefault="00A35D80" w:rsidP="00A35D80">
            <w:pPr>
              <w:pStyle w:val="ListParagraph"/>
              <w:numPr>
                <w:ilvl w:val="0"/>
                <w:numId w:val="10"/>
              </w:numPr>
              <w:autoSpaceDE w:val="0"/>
              <w:adjustRightInd w:val="0"/>
              <w:spacing w:before="120" w:after="120" w:line="274" w:lineRule="auto"/>
              <w:rPr>
                <w:rFonts w:cstheme="minorHAnsi"/>
                <w:lang w:val="de-AT"/>
              </w:rPr>
            </w:pPr>
            <w:r w:rsidRPr="00A35D80">
              <w:rPr>
                <w:rFonts w:cstheme="minorHAnsi"/>
                <w:lang w:val="de-AT"/>
              </w:rPr>
              <w:lastRenderedPageBreak/>
              <w:t>Planung künftiger Veröffentlichungen zur Verbreitung der Ergebnisse in der wissenschaftlichen Gemeinschaft, in den Medien und in der breiten Öffentlichkeit.</w:t>
            </w:r>
          </w:p>
          <w:p w14:paraId="2521FA88" w14:textId="6B390B6B" w:rsidR="00523887" w:rsidRPr="00A35D80" w:rsidRDefault="00D20688" w:rsidP="00A35D80">
            <w:pPr>
              <w:autoSpaceDE w:val="0"/>
              <w:adjustRightInd w:val="0"/>
              <w:spacing w:before="120" w:after="120" w:line="274" w:lineRule="auto"/>
              <w:jc w:val="center"/>
              <w:rPr>
                <w:rFonts w:ascii="Times New Roman" w:eastAsia="Calibri" w:hAnsi="Times New Roman" w:cs="Times New Roman"/>
                <w:color w:val="000000"/>
                <w:lang w:eastAsia="en-GB"/>
              </w:rPr>
            </w:pPr>
            <w:r w:rsidRPr="00D20688">
              <w:rPr>
                <w:rFonts w:ascii="Times New Roman" w:eastAsia="Calibri" w:hAnsi="Times New Roman" w:cs="Times New Roman"/>
                <w:noProof/>
                <w:color w:val="000000"/>
                <w:lang w:eastAsia="en-GB"/>
              </w:rPr>
              <w:drawing>
                <wp:inline distT="0" distB="0" distL="0" distR="0" wp14:anchorId="4CC9700A" wp14:editId="3A410E10">
                  <wp:extent cx="4757358" cy="3497580"/>
                  <wp:effectExtent l="0" t="0" r="5715" b="762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64416" cy="3502769"/>
                          </a:xfrm>
                          <a:prstGeom prst="rect">
                            <a:avLst/>
                          </a:prstGeom>
                        </pic:spPr>
                      </pic:pic>
                    </a:graphicData>
                  </a:graphic>
                </wp:inline>
              </w:drawing>
            </w:r>
          </w:p>
        </w:tc>
      </w:tr>
      <w:tr w:rsidR="00523887" w14:paraId="3294A45A" w14:textId="77777777" w:rsidTr="00F72206">
        <w:tc>
          <w:tcPr>
            <w:tcW w:w="1809" w:type="dxa"/>
            <w:shd w:val="clear" w:color="auto" w:fill="1F497D" w:themeFill="text2"/>
          </w:tcPr>
          <w:p w14:paraId="25E8358E" w14:textId="0A641CE4" w:rsidR="00523887" w:rsidRDefault="003C5DE9" w:rsidP="00F53D4D">
            <w:pPr>
              <w:spacing w:before="120" w:after="120" w:line="240" w:lineRule="auto"/>
              <w:jc w:val="center"/>
              <w:rPr>
                <w:rFonts w:cstheme="minorHAnsi"/>
                <w:b/>
                <w:color w:val="FFFFFF" w:themeColor="background1"/>
                <w:sz w:val="24"/>
                <w:szCs w:val="24"/>
                <w:lang w:val="en-GB"/>
              </w:rPr>
            </w:pPr>
            <w:proofErr w:type="spellStart"/>
            <w:r>
              <w:rPr>
                <w:rFonts w:cstheme="minorHAnsi"/>
                <w:b/>
                <w:color w:val="FFFFFF" w:themeColor="background1"/>
                <w:sz w:val="24"/>
                <w:szCs w:val="24"/>
                <w:lang w:val="en-GB"/>
              </w:rPr>
              <w:t>Nächstes</w:t>
            </w:r>
            <w:proofErr w:type="spellEnd"/>
            <w:r w:rsidR="00B8780E">
              <w:rPr>
                <w:rFonts w:cstheme="minorHAnsi"/>
                <w:b/>
                <w:color w:val="FFFFFF" w:themeColor="background1"/>
                <w:sz w:val="24"/>
                <w:szCs w:val="24"/>
                <w:lang w:val="en-GB"/>
              </w:rPr>
              <w:t xml:space="preserve"> </w:t>
            </w:r>
            <w:r>
              <w:rPr>
                <w:rFonts w:cstheme="minorHAnsi"/>
                <w:b/>
                <w:color w:val="FFFFFF" w:themeColor="background1"/>
                <w:sz w:val="24"/>
                <w:szCs w:val="24"/>
                <w:lang w:val="en-GB"/>
              </w:rPr>
              <w:t>M</w:t>
            </w:r>
            <w:r w:rsidR="00B8780E">
              <w:rPr>
                <w:rFonts w:cstheme="minorHAnsi"/>
                <w:b/>
                <w:color w:val="FFFFFF" w:themeColor="background1"/>
                <w:sz w:val="24"/>
                <w:szCs w:val="24"/>
                <w:lang w:val="en-GB"/>
              </w:rPr>
              <w:t>eeting</w:t>
            </w:r>
          </w:p>
        </w:tc>
        <w:tc>
          <w:tcPr>
            <w:tcW w:w="236" w:type="dxa"/>
          </w:tcPr>
          <w:p w14:paraId="585B5250" w14:textId="77777777" w:rsidR="00523887" w:rsidRDefault="00523887">
            <w:pPr>
              <w:spacing w:after="0" w:line="240" w:lineRule="auto"/>
              <w:rPr>
                <w:rFonts w:cstheme="minorHAnsi"/>
                <w:sz w:val="24"/>
                <w:szCs w:val="24"/>
                <w:lang w:val="en-GB"/>
              </w:rPr>
            </w:pPr>
          </w:p>
        </w:tc>
        <w:tc>
          <w:tcPr>
            <w:tcW w:w="8422" w:type="dxa"/>
            <w:gridSpan w:val="2"/>
            <w:shd w:val="clear" w:color="auto" w:fill="FDE9D9" w:themeFill="accent6" w:themeFillTint="33"/>
          </w:tcPr>
          <w:p w14:paraId="6B9AF422" w14:textId="5B4C8413" w:rsidR="00523887" w:rsidRPr="003C5DE9" w:rsidRDefault="003C5DE9" w:rsidP="00F53D4D">
            <w:pPr>
              <w:spacing w:before="120" w:after="120" w:line="240" w:lineRule="auto"/>
              <w:jc w:val="center"/>
              <w:rPr>
                <w:rFonts w:cstheme="minorHAnsi"/>
                <w:b/>
                <w:sz w:val="24"/>
                <w:szCs w:val="24"/>
                <w:lang w:val="de-AT"/>
              </w:rPr>
            </w:pPr>
            <w:r w:rsidRPr="003C5DE9">
              <w:rPr>
                <w:rFonts w:cstheme="minorHAnsi"/>
                <w:b/>
                <w:sz w:val="24"/>
                <w:szCs w:val="24"/>
                <w:lang w:val="de-AT"/>
              </w:rPr>
              <w:t>Das nächste Treffen wird im Mai 2022 in Dornbirn, Österreich, stattfinden.</w:t>
            </w:r>
          </w:p>
        </w:tc>
      </w:tr>
      <w:tr w:rsidR="00523887" w14:paraId="48246039" w14:textId="77777777" w:rsidTr="00F72206">
        <w:tc>
          <w:tcPr>
            <w:tcW w:w="1809" w:type="dxa"/>
            <w:shd w:val="clear" w:color="auto" w:fill="auto"/>
          </w:tcPr>
          <w:p w14:paraId="0B71EF09" w14:textId="2D73724C" w:rsidR="00523887" w:rsidRPr="003C5DE9" w:rsidRDefault="003C5DE9">
            <w:pPr>
              <w:spacing w:after="0" w:line="240" w:lineRule="auto"/>
              <w:rPr>
                <w:rFonts w:cstheme="minorHAnsi"/>
                <w:sz w:val="24"/>
                <w:szCs w:val="24"/>
                <w:lang w:val="de-AT"/>
              </w:rPr>
            </w:pPr>
            <w:r>
              <w:rPr>
                <w:rFonts w:cstheme="minorHAnsi"/>
                <w:noProof/>
                <w:sz w:val="24"/>
                <w:szCs w:val="24"/>
                <w:lang w:val="en-GB" w:eastAsia="en-GB"/>
              </w:rPr>
              <mc:AlternateContent>
                <mc:Choice Requires="wps">
                  <w:drawing>
                    <wp:anchor distT="0" distB="0" distL="114300" distR="114300" simplePos="0" relativeHeight="251660288" behindDoc="0" locked="0" layoutInCell="1" allowOverlap="1" wp14:anchorId="6E3C8FE0" wp14:editId="627840F1">
                      <wp:simplePos x="0" y="0"/>
                      <wp:positionH relativeFrom="column">
                        <wp:posOffset>20269</wp:posOffset>
                      </wp:positionH>
                      <wp:positionV relativeFrom="paragraph">
                        <wp:posOffset>604340</wp:posOffset>
                      </wp:positionV>
                      <wp:extent cx="6776720" cy="373770"/>
                      <wp:effectExtent l="0" t="0" r="5080" b="0"/>
                      <wp:wrapNone/>
                      <wp:docPr id="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6720" cy="373770"/>
                              </a:xfrm>
                              <a:prstGeom prst="rect">
                                <a:avLst/>
                              </a:prstGeom>
                              <a:solidFill>
                                <a:schemeClr val="tx2">
                                  <a:lumMod val="20000"/>
                                  <a:lumOff val="80000"/>
                                </a:schemeClr>
                              </a:solidFill>
                              <a:ln>
                                <a:noFill/>
                              </a:ln>
                            </wps:spPr>
                            <wps:txbx>
                              <w:txbxContent>
                                <w:p w14:paraId="072F2A47" w14:textId="77777777" w:rsidR="003C5DE9" w:rsidRPr="00545B54" w:rsidRDefault="003C5DE9" w:rsidP="003C5DE9">
                                  <w:pPr>
                                    <w:ind w:left="993"/>
                                    <w:rPr>
                                      <w:sz w:val="20"/>
                                      <w:szCs w:val="20"/>
                                      <w:lang w:val="de-AT"/>
                                    </w:rPr>
                                  </w:pPr>
                                  <w:r>
                                    <w:rPr>
                                      <w:b/>
                                      <w:i/>
                                      <w:color w:val="17365D"/>
                                      <w:sz w:val="16"/>
                                      <w:szCs w:val="16"/>
                                      <w:lang w:val="de"/>
                                    </w:rPr>
                                    <w:t>Dieses Projekt wurde mit Unterstützung der Europäischen Kommission finanziert. Diese Veröffentlichung gibt nur die Ansichten des Verfassers wieder, und die Kommission kann nicht für die Verwendung der darin enthaltenen Informationen verantwortlich gemacht werden.</w:t>
                                  </w:r>
                                </w:p>
                                <w:p w14:paraId="26EA9697" w14:textId="4C4827E4" w:rsidR="00523887" w:rsidRPr="003C5DE9" w:rsidRDefault="00523887">
                                  <w:pPr>
                                    <w:ind w:left="1440"/>
                                    <w:rPr>
                                      <w:sz w:val="20"/>
                                      <w:szCs w:val="20"/>
                                      <w:lang w:val="de-AT"/>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6E3C8FE0" id="Rectangle 26" o:spid="_x0000_s1028" style="position:absolute;margin-left:1.6pt;margin-top:47.6pt;width:533.6pt;height:29.4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" fillcolor="#c6d9f1 [671]" stroked="f">
                      <v:textbox>
                        <w:txbxContent>
                          <w:p w14:paraId="072F2A47" w14:textId="77777777" w:rsidR="003C5DE9" w:rsidRPr="00545B54" w:rsidRDefault="003C5DE9" w:rsidP="003C5DE9">
                            <w:pPr>
                              <w:ind w:left="993"/>
                              <w:rPr>
                                <w:sz w:val="20"/>
                                <w:szCs w:val="20"/>
                                <w:lang w:val="de-AT"/>
                              </w:rPr>
                            </w:pPr>
                            <w:r>
                              <w:rPr>
                                <w:b/>
                                <w:i/>
                                <w:color w:val="17365D"/>
                                <w:sz w:val="16"/>
                                <w:szCs w:val="16"/>
                                <w:lang w:val="de"/>
                              </w:rPr>
                              <w:t>Dieses Projekt wurde mit Unterstützung der Europäischen Kommission finanziert. Diese Veröffentlichung gibt nur die Ansichten des Verfassers wieder, und die Kommission kann nicht für die Verwendung der darin enthaltenen Informationen verantwortlich gemacht werden.</w:t>
                            </w:r>
                          </w:p>
                          <w:p w14:paraId="26EA9697" w14:textId="4C4827E4" w:rsidR="00523887" w:rsidRPr="003C5DE9" w:rsidRDefault="00523887">
                            <w:pPr>
                              <w:ind w:left="1440"/>
                              <w:rPr>
                                <w:sz w:val="20"/>
                                <w:szCs w:val="20"/>
                                <w:lang w:val="de-AT"/>
                              </w:rPr>
                            </w:pPr>
                          </w:p>
                        </w:txbxContent>
                      </v:textbox>
                    </v:rect>
                  </w:pict>
                </mc:Fallback>
              </mc:AlternateContent>
            </w:r>
            <w:r w:rsidR="00B8780E">
              <w:rPr>
                <w:rFonts w:cstheme="minorHAnsi"/>
                <w:noProof/>
                <w:sz w:val="24"/>
                <w:szCs w:val="24"/>
                <w:lang w:val="en-GB" w:eastAsia="en-GB"/>
              </w:rPr>
              <w:drawing>
                <wp:anchor distT="0" distB="0" distL="114300" distR="114300" simplePos="0" relativeHeight="251654144" behindDoc="0" locked="0" layoutInCell="1" allowOverlap="1" wp14:anchorId="05C1BE93" wp14:editId="3F4511F4">
                  <wp:simplePos x="0" y="0"/>
                  <wp:positionH relativeFrom="column">
                    <wp:posOffset>-69605</wp:posOffset>
                  </wp:positionH>
                  <wp:positionV relativeFrom="paragraph">
                    <wp:posOffset>99261</wp:posOffset>
                  </wp:positionV>
                  <wp:extent cx="2018923" cy="470334"/>
                  <wp:effectExtent l="0" t="0" r="635" b="0"/>
                  <wp:wrapNone/>
                  <wp:docPr id="21" name="Picture 6" descr="https://eacea.ec.europa.eu/sites/eacea-site/files/logosbeneficaireserasmusright_en.jpg"/>
                  <wp:cNvGraphicFramePr/>
                  <a:graphic xmlns:a="http://schemas.openxmlformats.org/drawingml/2006/main">
                    <a:graphicData uri="http://schemas.openxmlformats.org/drawingml/2006/picture">
                      <pic:pic xmlns:pic="http://schemas.openxmlformats.org/drawingml/2006/picture">
                        <pic:nvPicPr>
                          <pic:cNvPr id="21" name="Picture 6" descr="https://eacea.ec.europa.eu/sites/eacea-site/files/logosbeneficaireserasmusright_en.jpg"/>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117283" cy="4932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6" w:type="dxa"/>
            <w:shd w:val="clear" w:color="auto" w:fill="auto"/>
          </w:tcPr>
          <w:p w14:paraId="2CEBD3AF" w14:textId="77777777" w:rsidR="00523887" w:rsidRPr="003C5DE9" w:rsidRDefault="00523887">
            <w:pPr>
              <w:spacing w:after="0" w:line="240" w:lineRule="auto"/>
              <w:rPr>
                <w:rFonts w:cstheme="minorHAnsi"/>
                <w:sz w:val="24"/>
                <w:szCs w:val="24"/>
                <w:lang w:val="de-AT"/>
              </w:rPr>
            </w:pPr>
          </w:p>
        </w:tc>
        <w:tc>
          <w:tcPr>
            <w:tcW w:w="8422" w:type="dxa"/>
            <w:gridSpan w:val="2"/>
            <w:shd w:val="clear" w:color="auto" w:fill="auto"/>
          </w:tcPr>
          <w:p w14:paraId="6E24A8E1" w14:textId="77777777" w:rsidR="00523887" w:rsidRPr="003C5DE9" w:rsidRDefault="00B8780E">
            <w:pPr>
              <w:spacing w:after="0" w:line="240" w:lineRule="auto"/>
              <w:rPr>
                <w:rFonts w:cstheme="minorHAnsi"/>
                <w:sz w:val="24"/>
                <w:szCs w:val="24"/>
                <w:lang w:val="de-AT"/>
              </w:rPr>
            </w:pPr>
            <w:r>
              <w:rPr>
                <w:rFonts w:cstheme="minorHAnsi"/>
                <w:noProof/>
                <w:sz w:val="24"/>
                <w:szCs w:val="24"/>
                <w:lang w:val="en-GB" w:eastAsia="en-GB"/>
              </w:rPr>
              <w:drawing>
                <wp:anchor distT="0" distB="0" distL="114300" distR="114300" simplePos="0" relativeHeight="251655168" behindDoc="0" locked="0" layoutInCell="1" allowOverlap="1" wp14:anchorId="55041DEE" wp14:editId="4F3A2DC6">
                  <wp:simplePos x="0" y="0"/>
                  <wp:positionH relativeFrom="column">
                    <wp:posOffset>504190</wp:posOffset>
                  </wp:positionH>
                  <wp:positionV relativeFrom="paragraph">
                    <wp:posOffset>-2540</wp:posOffset>
                  </wp:positionV>
                  <wp:extent cx="873125" cy="523875"/>
                  <wp:effectExtent l="0" t="0" r="3175" b="9525"/>
                  <wp:wrapNone/>
                  <wp:docPr id="22" name="Picture 20" descr="C:\Users\elena.rousou\AppData\Local\Microsoft\Windows\Temporary Internet Files\Content.MSO\502467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0" descr="C:\Users\elena.rousou\AppData\Local\Microsoft\Windows\Temporary Internet Files\Content.MSO\5024670F.tmp"/>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873355" cy="524013"/>
                          </a:xfrm>
                          <a:prstGeom prst="rect">
                            <a:avLst/>
                          </a:prstGeom>
                          <a:noFill/>
                          <a:ln>
                            <a:noFill/>
                          </a:ln>
                        </pic:spPr>
                      </pic:pic>
                    </a:graphicData>
                  </a:graphic>
                </wp:anchor>
              </w:drawing>
            </w:r>
            <w:r>
              <w:rPr>
                <w:rFonts w:cstheme="minorHAnsi"/>
                <w:noProof/>
                <w:sz w:val="24"/>
                <w:szCs w:val="24"/>
                <w:lang w:val="en-GB" w:eastAsia="en-GB"/>
              </w:rPr>
              <w:drawing>
                <wp:anchor distT="0" distB="0" distL="114300" distR="114300" simplePos="0" relativeHeight="251656192" behindDoc="0" locked="0" layoutInCell="1" allowOverlap="1" wp14:anchorId="1E4719E0" wp14:editId="05FAF15B">
                  <wp:simplePos x="0" y="0"/>
                  <wp:positionH relativeFrom="column">
                    <wp:posOffset>1581150</wp:posOffset>
                  </wp:positionH>
                  <wp:positionV relativeFrom="paragraph">
                    <wp:posOffset>-2540</wp:posOffset>
                  </wp:positionV>
                  <wp:extent cx="876300" cy="468630"/>
                  <wp:effectExtent l="0" t="0" r="0" b="8255"/>
                  <wp:wrapNone/>
                  <wp:docPr id="24" name="Picture 6" desc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6" descr="gb.pn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76300" cy="468591"/>
                          </a:xfrm>
                          <a:prstGeom prst="rect">
                            <a:avLst/>
                          </a:prstGeom>
                        </pic:spPr>
                      </pic:pic>
                    </a:graphicData>
                  </a:graphic>
                </wp:anchor>
              </w:drawing>
            </w:r>
            <w:r>
              <w:rPr>
                <w:rFonts w:cstheme="minorHAnsi"/>
                <w:noProof/>
                <w:sz w:val="24"/>
                <w:szCs w:val="24"/>
                <w:lang w:val="en-GB" w:eastAsia="en-GB"/>
              </w:rPr>
              <w:drawing>
                <wp:anchor distT="0" distB="0" distL="114300" distR="114300" simplePos="0" relativeHeight="251659264" behindDoc="0" locked="0" layoutInCell="1" allowOverlap="1" wp14:anchorId="47AE8014" wp14:editId="0709DD2B">
                  <wp:simplePos x="0" y="0"/>
                  <wp:positionH relativeFrom="column">
                    <wp:posOffset>2676525</wp:posOffset>
                  </wp:positionH>
                  <wp:positionV relativeFrom="paragraph">
                    <wp:posOffset>-12065</wp:posOffset>
                  </wp:positionV>
                  <wp:extent cx="739140" cy="492760"/>
                  <wp:effectExtent l="0" t="0" r="3810" b="2540"/>
                  <wp:wrapNone/>
                  <wp:docPr id="25" name="Picture 1" descr="Flag of 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descr="Flag of Romani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739140" cy="492760"/>
                          </a:xfrm>
                          <a:prstGeom prst="rect">
                            <a:avLst/>
                          </a:prstGeom>
                          <a:noFill/>
                          <a:ln w="9525">
                            <a:noFill/>
                            <a:miter lim="800000"/>
                            <a:headEnd/>
                            <a:tailEnd/>
                          </a:ln>
                        </pic:spPr>
                      </pic:pic>
                    </a:graphicData>
                  </a:graphic>
                </wp:anchor>
              </w:drawing>
            </w:r>
            <w:r>
              <w:rPr>
                <w:rFonts w:cstheme="minorHAnsi"/>
                <w:noProof/>
                <w:sz w:val="24"/>
                <w:szCs w:val="24"/>
                <w:lang w:val="en-GB" w:eastAsia="en-GB"/>
              </w:rPr>
              <w:drawing>
                <wp:anchor distT="0" distB="0" distL="114300" distR="114300" simplePos="0" relativeHeight="251657216" behindDoc="0" locked="0" layoutInCell="1" allowOverlap="1" wp14:anchorId="646BEAEC" wp14:editId="20767B70">
                  <wp:simplePos x="0" y="0"/>
                  <wp:positionH relativeFrom="column">
                    <wp:posOffset>4595495</wp:posOffset>
                  </wp:positionH>
                  <wp:positionV relativeFrom="paragraph">
                    <wp:posOffset>-12065</wp:posOffset>
                  </wp:positionV>
                  <wp:extent cx="700405" cy="466725"/>
                  <wp:effectExtent l="0" t="0" r="5080" b="0"/>
                  <wp:wrapNone/>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700738" cy="467159"/>
                          </a:xfrm>
                          <a:prstGeom prst="rect">
                            <a:avLst/>
                          </a:prstGeom>
                          <a:noFill/>
                          <a:ln>
                            <a:noFill/>
                          </a:ln>
                        </pic:spPr>
                      </pic:pic>
                    </a:graphicData>
                  </a:graphic>
                </wp:anchor>
              </w:drawing>
            </w:r>
            <w:r>
              <w:rPr>
                <w:rFonts w:cstheme="minorHAnsi"/>
                <w:noProof/>
                <w:sz w:val="24"/>
                <w:szCs w:val="24"/>
                <w:lang w:val="en-GB" w:eastAsia="en-GB"/>
              </w:rPr>
              <w:drawing>
                <wp:anchor distT="0" distB="0" distL="114300" distR="114300" simplePos="0" relativeHeight="251658240" behindDoc="0" locked="0" layoutInCell="1" allowOverlap="1" wp14:anchorId="3FF9DACE" wp14:editId="7C6A2FBB">
                  <wp:simplePos x="0" y="0"/>
                  <wp:positionH relativeFrom="column">
                    <wp:posOffset>3587115</wp:posOffset>
                  </wp:positionH>
                  <wp:positionV relativeFrom="paragraph">
                    <wp:posOffset>-24130</wp:posOffset>
                  </wp:positionV>
                  <wp:extent cx="771525" cy="514350"/>
                  <wp:effectExtent l="0" t="0" r="9525" b="0"/>
                  <wp:wrapNone/>
                  <wp:docPr id="27" name="Picture 10" descr="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0" descr="it.p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71525" cy="514350"/>
                          </a:xfrm>
                          <a:prstGeom prst="rect">
                            <a:avLst/>
                          </a:prstGeom>
                        </pic:spPr>
                      </pic:pic>
                    </a:graphicData>
                  </a:graphic>
                </wp:anchor>
              </w:drawing>
            </w:r>
            <w:r w:rsidRPr="003C5DE9">
              <w:rPr>
                <w:rFonts w:cstheme="minorHAnsi"/>
                <w:sz w:val="24"/>
                <w:szCs w:val="24"/>
                <w:lang w:val="de-AT"/>
              </w:rPr>
              <w:t xml:space="preserve">                       </w:t>
            </w:r>
          </w:p>
          <w:p w14:paraId="0F6FA472" w14:textId="77777777" w:rsidR="00523887" w:rsidRPr="003C5DE9" w:rsidRDefault="00523887">
            <w:pPr>
              <w:spacing w:after="0" w:line="240" w:lineRule="auto"/>
              <w:rPr>
                <w:rFonts w:cstheme="minorHAnsi"/>
                <w:sz w:val="24"/>
                <w:szCs w:val="24"/>
                <w:lang w:val="de-AT"/>
              </w:rPr>
            </w:pPr>
          </w:p>
          <w:p w14:paraId="490461AF" w14:textId="77777777" w:rsidR="00523887" w:rsidRPr="003C5DE9" w:rsidRDefault="00523887">
            <w:pPr>
              <w:spacing w:after="0" w:line="240" w:lineRule="auto"/>
              <w:rPr>
                <w:rFonts w:cstheme="minorHAnsi"/>
                <w:sz w:val="24"/>
                <w:szCs w:val="24"/>
                <w:lang w:val="de-AT"/>
              </w:rPr>
            </w:pPr>
          </w:p>
        </w:tc>
      </w:tr>
    </w:tbl>
    <w:p w14:paraId="368C48E5" w14:textId="2B7571BD" w:rsidR="00523887" w:rsidRPr="003C5DE9" w:rsidRDefault="00523887">
      <w:pPr>
        <w:rPr>
          <w:rFonts w:cstheme="minorHAnsi"/>
          <w:sz w:val="24"/>
          <w:szCs w:val="24"/>
          <w:lang w:val="de-AT"/>
        </w:rPr>
      </w:pPr>
    </w:p>
    <w:sectPr w:rsidR="00523887" w:rsidRPr="003C5DE9">
      <w:footerReference w:type="default" r:id="rId27"/>
      <w:pgSz w:w="12240" w:h="15840"/>
      <w:pgMar w:top="720" w:right="720" w:bottom="990" w:left="720" w:header="720" w:footer="4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2EA8F" w14:textId="77777777" w:rsidR="004B247E" w:rsidRDefault="004B247E">
      <w:pPr>
        <w:spacing w:line="240" w:lineRule="auto"/>
      </w:pPr>
      <w:r>
        <w:separator/>
      </w:r>
    </w:p>
  </w:endnote>
  <w:endnote w:type="continuationSeparator" w:id="0">
    <w:p w14:paraId="3285D0E1" w14:textId="77777777" w:rsidR="004B247E" w:rsidRDefault="004B24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MT">
    <w:altName w:val="Arial"/>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231697"/>
      <w:docPartObj>
        <w:docPartGallery w:val="AutoText"/>
      </w:docPartObj>
    </w:sdtPr>
    <w:sdtEndPr>
      <w:rPr>
        <w:color w:val="808080" w:themeColor="background1" w:themeShade="80"/>
        <w:spacing w:val="60"/>
      </w:rPr>
    </w:sdtEndPr>
    <w:sdtContent>
      <w:p w14:paraId="3E0B1FCB" w14:textId="3269D786" w:rsidR="00523887" w:rsidRDefault="00A35D80">
        <w:pPr>
          <w:pStyle w:val="Footer"/>
          <w:pBdr>
            <w:top w:val="single" w:sz="4" w:space="1" w:color="D9D9D9" w:themeColor="background1" w:themeShade="D9"/>
          </w:pBdr>
          <w:jc w:val="right"/>
          <w:rPr>
            <w:b/>
          </w:rPr>
        </w:pPr>
        <w:r>
          <w:rPr>
            <w:rFonts w:cstheme="minorHAnsi"/>
            <w:noProof/>
            <w:sz w:val="24"/>
            <w:szCs w:val="24"/>
            <w:lang w:val="en-GB" w:eastAsia="en-GB"/>
          </w:rPr>
          <w:drawing>
            <wp:anchor distT="0" distB="0" distL="114300" distR="114300" simplePos="0" relativeHeight="251659264" behindDoc="0" locked="0" layoutInCell="1" allowOverlap="1" wp14:anchorId="0F695F9D" wp14:editId="68E8F63A">
              <wp:simplePos x="0" y="0"/>
              <wp:positionH relativeFrom="column">
                <wp:posOffset>0</wp:posOffset>
              </wp:positionH>
              <wp:positionV relativeFrom="paragraph">
                <wp:posOffset>42211</wp:posOffset>
              </wp:positionV>
              <wp:extent cx="1493520" cy="368300"/>
              <wp:effectExtent l="0" t="0" r="0" b="0"/>
              <wp:wrapThrough wrapText="bothSides">
                <wp:wrapPolygon edited="0">
                  <wp:start x="0" y="0"/>
                  <wp:lineTo x="0" y="20110"/>
                  <wp:lineTo x="21214" y="20110"/>
                  <wp:lineTo x="21214" y="0"/>
                  <wp:lineTo x="0" y="0"/>
                </wp:wrapPolygon>
              </wp:wrapThrough>
              <wp:docPr id="7" name="Picture 6" descr="https://eacea.ec.europa.eu/sites/eacea-site/files/logosbeneficaireserasmusright_en.jpg"/>
              <wp:cNvGraphicFramePr/>
              <a:graphic xmlns:a="http://schemas.openxmlformats.org/drawingml/2006/main">
                <a:graphicData uri="http://schemas.openxmlformats.org/drawingml/2006/picture">
                  <pic:pic xmlns:pic="http://schemas.openxmlformats.org/drawingml/2006/picture">
                    <pic:nvPicPr>
                      <pic:cNvPr id="7" name="Picture 6" descr="https://eacea.ec.europa.eu/sites/eacea-site/files/logosbeneficaireserasmusright_en.jpg"/>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1493520" cy="3683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Pr>
            <w:color w:val="808080" w:themeColor="background1" w:themeShade="80"/>
            <w:spacing w:val="60"/>
          </w:rPr>
          <w:t>Seite</w:t>
        </w:r>
        <w:proofErr w:type="spellEnd"/>
        <w:r w:rsidR="00B8780E">
          <w:t xml:space="preserve"> </w:t>
        </w:r>
        <w:r w:rsidR="00B8780E">
          <w:fldChar w:fldCharType="begin"/>
        </w:r>
        <w:r w:rsidR="00B8780E">
          <w:instrText xml:space="preserve"> PAGE   \* MERGEFORMAT </w:instrText>
        </w:r>
        <w:r w:rsidR="00B8780E">
          <w:fldChar w:fldCharType="separate"/>
        </w:r>
        <w:r w:rsidR="00005928" w:rsidRPr="00005928">
          <w:rPr>
            <w:b/>
            <w:noProof/>
          </w:rPr>
          <w:t>1</w:t>
        </w:r>
        <w:r w:rsidR="00B8780E">
          <w:rPr>
            <w:b/>
          </w:rPr>
          <w:fldChar w:fldCharType="end"/>
        </w:r>
        <w:r w:rsidR="00B8780E">
          <w:rPr>
            <w:b/>
          </w:rPr>
          <w:t xml:space="preserve"> </w:t>
        </w:r>
      </w:p>
    </w:sdtContent>
  </w:sdt>
  <w:p w14:paraId="4BCF8789" w14:textId="604BFFC7" w:rsidR="00523887" w:rsidRDefault="004B247E">
    <w:pPr>
      <w:pStyle w:val="Footer"/>
      <w:jc w:val="right"/>
    </w:pPr>
    <w:hyperlink r:id="rId2" w:history="1">
      <w:r w:rsidR="00B8780E">
        <w:rPr>
          <w:rStyle w:val="Hyperlink"/>
        </w:rPr>
        <w:t>www.ieneproject.eu</w:t>
      </w:r>
    </w:hyperlink>
    <w:r w:rsidR="00B8780E">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A05726" w14:textId="77777777" w:rsidR="004B247E" w:rsidRDefault="004B247E">
      <w:pPr>
        <w:spacing w:after="0"/>
      </w:pPr>
      <w:r>
        <w:separator/>
      </w:r>
    </w:p>
  </w:footnote>
  <w:footnote w:type="continuationSeparator" w:id="0">
    <w:p w14:paraId="70846913" w14:textId="77777777" w:rsidR="004B247E" w:rsidRDefault="004B247E">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C4CB6"/>
    <w:multiLevelType w:val="hybridMultilevel"/>
    <w:tmpl w:val="584A75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230ADA"/>
    <w:multiLevelType w:val="hybridMultilevel"/>
    <w:tmpl w:val="1ECE063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975728B"/>
    <w:multiLevelType w:val="multilevel"/>
    <w:tmpl w:val="0975728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FCF19F7"/>
    <w:multiLevelType w:val="hybridMultilevel"/>
    <w:tmpl w:val="95C4ECF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1F4FE1"/>
    <w:multiLevelType w:val="multilevel"/>
    <w:tmpl w:val="457C2992"/>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18953D09"/>
    <w:multiLevelType w:val="multilevel"/>
    <w:tmpl w:val="18953D09"/>
    <w:lvl w:ilvl="0">
      <w:start w:val="1"/>
      <w:numFmt w:val="bullet"/>
      <w:lvlText w:val=""/>
      <w:lvlJc w:val="left"/>
      <w:pPr>
        <w:ind w:left="68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C3658D5"/>
    <w:multiLevelType w:val="multilevel"/>
    <w:tmpl w:val="2C3658D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35512409"/>
    <w:multiLevelType w:val="hybridMultilevel"/>
    <w:tmpl w:val="F6CC9084"/>
    <w:lvl w:ilvl="0" w:tplc="B54E11C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4675BBF"/>
    <w:multiLevelType w:val="hybridMultilevel"/>
    <w:tmpl w:val="F7286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84A78F4"/>
    <w:multiLevelType w:val="hybridMultilevel"/>
    <w:tmpl w:val="05A4AB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2"/>
  </w:num>
  <w:num w:numId="4">
    <w:abstractNumId w:val="4"/>
  </w:num>
  <w:num w:numId="5">
    <w:abstractNumId w:val="0"/>
  </w:num>
  <w:num w:numId="6">
    <w:abstractNumId w:val="9"/>
  </w:num>
  <w:num w:numId="7">
    <w:abstractNumId w:val="1"/>
  </w:num>
  <w:num w:numId="8">
    <w:abstractNumId w:val="8"/>
  </w:num>
  <w:num w:numId="9">
    <w:abstractNumId w:val="7"/>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KwMDQwMTc2MDY2MTVT0lEKTi0uzszPAykwqgUAyKEFQCwAAAA="/>
  </w:docVars>
  <w:rsids>
    <w:rsidRoot w:val="00047F4E"/>
    <w:rsid w:val="00000A1A"/>
    <w:rsid w:val="000024C5"/>
    <w:rsid w:val="0000378B"/>
    <w:rsid w:val="00005928"/>
    <w:rsid w:val="000069A3"/>
    <w:rsid w:val="00013A85"/>
    <w:rsid w:val="00015B8A"/>
    <w:rsid w:val="00020FA6"/>
    <w:rsid w:val="00022B70"/>
    <w:rsid w:val="00045F23"/>
    <w:rsid w:val="00047F4E"/>
    <w:rsid w:val="000575A1"/>
    <w:rsid w:val="00060599"/>
    <w:rsid w:val="00064663"/>
    <w:rsid w:val="00072691"/>
    <w:rsid w:val="000771FC"/>
    <w:rsid w:val="00094E87"/>
    <w:rsid w:val="000A164C"/>
    <w:rsid w:val="000A1E78"/>
    <w:rsid w:val="000B066C"/>
    <w:rsid w:val="000B1B58"/>
    <w:rsid w:val="000B3EAA"/>
    <w:rsid w:val="000B6543"/>
    <w:rsid w:val="000E1F61"/>
    <w:rsid w:val="000F1D4D"/>
    <w:rsid w:val="000F3783"/>
    <w:rsid w:val="000F5AB5"/>
    <w:rsid w:val="001004A3"/>
    <w:rsid w:val="001018D7"/>
    <w:rsid w:val="00115A95"/>
    <w:rsid w:val="00116A53"/>
    <w:rsid w:val="00124113"/>
    <w:rsid w:val="00125A93"/>
    <w:rsid w:val="00133A89"/>
    <w:rsid w:val="0014337A"/>
    <w:rsid w:val="001461A7"/>
    <w:rsid w:val="00146FFD"/>
    <w:rsid w:val="0016588A"/>
    <w:rsid w:val="00186533"/>
    <w:rsid w:val="001A6FF5"/>
    <w:rsid w:val="001B097F"/>
    <w:rsid w:val="001E43D4"/>
    <w:rsid w:val="001F1B21"/>
    <w:rsid w:val="001F37BA"/>
    <w:rsid w:val="00204FB7"/>
    <w:rsid w:val="00227744"/>
    <w:rsid w:val="00250ED4"/>
    <w:rsid w:val="00251906"/>
    <w:rsid w:val="00255070"/>
    <w:rsid w:val="002677BA"/>
    <w:rsid w:val="00267988"/>
    <w:rsid w:val="00270BD4"/>
    <w:rsid w:val="00273849"/>
    <w:rsid w:val="00273982"/>
    <w:rsid w:val="00285A12"/>
    <w:rsid w:val="002955EE"/>
    <w:rsid w:val="002A45A4"/>
    <w:rsid w:val="002B1C17"/>
    <w:rsid w:val="002B47A0"/>
    <w:rsid w:val="002C1A44"/>
    <w:rsid w:val="002C4313"/>
    <w:rsid w:val="002C5191"/>
    <w:rsid w:val="002C7437"/>
    <w:rsid w:val="002D0449"/>
    <w:rsid w:val="002E2AC1"/>
    <w:rsid w:val="002E63FF"/>
    <w:rsid w:val="002F0956"/>
    <w:rsid w:val="00300913"/>
    <w:rsid w:val="003022FC"/>
    <w:rsid w:val="00312AD9"/>
    <w:rsid w:val="0031710F"/>
    <w:rsid w:val="003300F5"/>
    <w:rsid w:val="00333BDD"/>
    <w:rsid w:val="003402D1"/>
    <w:rsid w:val="00343F01"/>
    <w:rsid w:val="00347944"/>
    <w:rsid w:val="00355EB0"/>
    <w:rsid w:val="00372C12"/>
    <w:rsid w:val="003742DE"/>
    <w:rsid w:val="00375E34"/>
    <w:rsid w:val="00377540"/>
    <w:rsid w:val="00384D15"/>
    <w:rsid w:val="003861A7"/>
    <w:rsid w:val="0039389C"/>
    <w:rsid w:val="003A739F"/>
    <w:rsid w:val="003B4AFB"/>
    <w:rsid w:val="003C03DE"/>
    <w:rsid w:val="003C0AA3"/>
    <w:rsid w:val="003C387A"/>
    <w:rsid w:val="003C4418"/>
    <w:rsid w:val="003C56CB"/>
    <w:rsid w:val="003C5DE9"/>
    <w:rsid w:val="003D204C"/>
    <w:rsid w:val="003D4EBE"/>
    <w:rsid w:val="003D67B9"/>
    <w:rsid w:val="003E2A63"/>
    <w:rsid w:val="003E3F5E"/>
    <w:rsid w:val="003F1B0C"/>
    <w:rsid w:val="003F5447"/>
    <w:rsid w:val="004030F5"/>
    <w:rsid w:val="0041335B"/>
    <w:rsid w:val="00415C17"/>
    <w:rsid w:val="00420D49"/>
    <w:rsid w:val="00421DF0"/>
    <w:rsid w:val="00453017"/>
    <w:rsid w:val="004552BD"/>
    <w:rsid w:val="00460C0F"/>
    <w:rsid w:val="00463D4E"/>
    <w:rsid w:val="00464076"/>
    <w:rsid w:val="00473A8D"/>
    <w:rsid w:val="00475C0F"/>
    <w:rsid w:val="00477F1F"/>
    <w:rsid w:val="00484DC0"/>
    <w:rsid w:val="004929B3"/>
    <w:rsid w:val="00495E35"/>
    <w:rsid w:val="004A5201"/>
    <w:rsid w:val="004B1D19"/>
    <w:rsid w:val="004B247E"/>
    <w:rsid w:val="004B787D"/>
    <w:rsid w:val="004C049F"/>
    <w:rsid w:val="004D54D0"/>
    <w:rsid w:val="004E294B"/>
    <w:rsid w:val="004E3FF6"/>
    <w:rsid w:val="004F0C16"/>
    <w:rsid w:val="004F7385"/>
    <w:rsid w:val="00523887"/>
    <w:rsid w:val="005246FB"/>
    <w:rsid w:val="00535D79"/>
    <w:rsid w:val="00541633"/>
    <w:rsid w:val="00547DBF"/>
    <w:rsid w:val="0055595F"/>
    <w:rsid w:val="00561F0C"/>
    <w:rsid w:val="00562754"/>
    <w:rsid w:val="0056673A"/>
    <w:rsid w:val="00572378"/>
    <w:rsid w:val="00583D87"/>
    <w:rsid w:val="00584125"/>
    <w:rsid w:val="00584CE6"/>
    <w:rsid w:val="00595E50"/>
    <w:rsid w:val="005A6DA2"/>
    <w:rsid w:val="005B06D8"/>
    <w:rsid w:val="005B2F3C"/>
    <w:rsid w:val="005B5339"/>
    <w:rsid w:val="005C4E6B"/>
    <w:rsid w:val="005C70B6"/>
    <w:rsid w:val="005D24B9"/>
    <w:rsid w:val="005E2C35"/>
    <w:rsid w:val="005E3A85"/>
    <w:rsid w:val="005F068C"/>
    <w:rsid w:val="006045FB"/>
    <w:rsid w:val="006049C0"/>
    <w:rsid w:val="00605267"/>
    <w:rsid w:val="006072DB"/>
    <w:rsid w:val="006072E4"/>
    <w:rsid w:val="0061797B"/>
    <w:rsid w:val="006330BE"/>
    <w:rsid w:val="006707DD"/>
    <w:rsid w:val="00674943"/>
    <w:rsid w:val="0067660A"/>
    <w:rsid w:val="00684C5C"/>
    <w:rsid w:val="006A4292"/>
    <w:rsid w:val="006A6DCB"/>
    <w:rsid w:val="006B5A1F"/>
    <w:rsid w:val="006B6071"/>
    <w:rsid w:val="006B6269"/>
    <w:rsid w:val="006C121A"/>
    <w:rsid w:val="006C5836"/>
    <w:rsid w:val="006E58B0"/>
    <w:rsid w:val="006E7FD8"/>
    <w:rsid w:val="00711122"/>
    <w:rsid w:val="0071619E"/>
    <w:rsid w:val="0074585F"/>
    <w:rsid w:val="00764EA0"/>
    <w:rsid w:val="00766E07"/>
    <w:rsid w:val="007701C4"/>
    <w:rsid w:val="00771F2C"/>
    <w:rsid w:val="00787445"/>
    <w:rsid w:val="007875AC"/>
    <w:rsid w:val="00791F6E"/>
    <w:rsid w:val="00795FD0"/>
    <w:rsid w:val="007A07E5"/>
    <w:rsid w:val="007B1815"/>
    <w:rsid w:val="007B18A0"/>
    <w:rsid w:val="007D18AF"/>
    <w:rsid w:val="007D4028"/>
    <w:rsid w:val="007E7359"/>
    <w:rsid w:val="007F3EAC"/>
    <w:rsid w:val="0080230D"/>
    <w:rsid w:val="00810430"/>
    <w:rsid w:val="00810FAD"/>
    <w:rsid w:val="008131E1"/>
    <w:rsid w:val="00814CAF"/>
    <w:rsid w:val="0083645A"/>
    <w:rsid w:val="00840638"/>
    <w:rsid w:val="00860328"/>
    <w:rsid w:val="00867313"/>
    <w:rsid w:val="008730D8"/>
    <w:rsid w:val="00874087"/>
    <w:rsid w:val="00880CE7"/>
    <w:rsid w:val="00886C86"/>
    <w:rsid w:val="00890D4E"/>
    <w:rsid w:val="008A7711"/>
    <w:rsid w:val="008B1EB8"/>
    <w:rsid w:val="008B35CA"/>
    <w:rsid w:val="008C00A7"/>
    <w:rsid w:val="008C1D48"/>
    <w:rsid w:val="008C4FF1"/>
    <w:rsid w:val="008D000E"/>
    <w:rsid w:val="008D0960"/>
    <w:rsid w:val="008D6716"/>
    <w:rsid w:val="008D6CA4"/>
    <w:rsid w:val="008E4C8F"/>
    <w:rsid w:val="00920125"/>
    <w:rsid w:val="00941E4F"/>
    <w:rsid w:val="0094691F"/>
    <w:rsid w:val="009507E6"/>
    <w:rsid w:val="00950843"/>
    <w:rsid w:val="00966CC2"/>
    <w:rsid w:val="0097072A"/>
    <w:rsid w:val="00971067"/>
    <w:rsid w:val="00977A17"/>
    <w:rsid w:val="00982B2B"/>
    <w:rsid w:val="009B2671"/>
    <w:rsid w:val="009B5892"/>
    <w:rsid w:val="009B6E8C"/>
    <w:rsid w:val="009C073B"/>
    <w:rsid w:val="009C4D7A"/>
    <w:rsid w:val="009C6F8A"/>
    <w:rsid w:val="009D0EC0"/>
    <w:rsid w:val="009D7366"/>
    <w:rsid w:val="009E47FC"/>
    <w:rsid w:val="009E7071"/>
    <w:rsid w:val="009F2BD5"/>
    <w:rsid w:val="009F46E3"/>
    <w:rsid w:val="00A16473"/>
    <w:rsid w:val="00A32D5E"/>
    <w:rsid w:val="00A3311C"/>
    <w:rsid w:val="00A35D80"/>
    <w:rsid w:val="00A419B9"/>
    <w:rsid w:val="00A46D66"/>
    <w:rsid w:val="00A50DF5"/>
    <w:rsid w:val="00A53A2A"/>
    <w:rsid w:val="00A5488F"/>
    <w:rsid w:val="00A600C2"/>
    <w:rsid w:val="00A666A7"/>
    <w:rsid w:val="00A7440E"/>
    <w:rsid w:val="00A83F47"/>
    <w:rsid w:val="00A8419D"/>
    <w:rsid w:val="00A97AF6"/>
    <w:rsid w:val="00AA2B01"/>
    <w:rsid w:val="00AB6892"/>
    <w:rsid w:val="00AC6302"/>
    <w:rsid w:val="00AD4760"/>
    <w:rsid w:val="00AE55A4"/>
    <w:rsid w:val="00B223D8"/>
    <w:rsid w:val="00B22DC8"/>
    <w:rsid w:val="00B23925"/>
    <w:rsid w:val="00B2587F"/>
    <w:rsid w:val="00B306BB"/>
    <w:rsid w:val="00B3309D"/>
    <w:rsid w:val="00B63B31"/>
    <w:rsid w:val="00B65580"/>
    <w:rsid w:val="00B7074C"/>
    <w:rsid w:val="00B8369D"/>
    <w:rsid w:val="00B846C0"/>
    <w:rsid w:val="00B8780E"/>
    <w:rsid w:val="00B9693A"/>
    <w:rsid w:val="00BB574C"/>
    <w:rsid w:val="00BD70F0"/>
    <w:rsid w:val="00BE177E"/>
    <w:rsid w:val="00BE4926"/>
    <w:rsid w:val="00BF0F1A"/>
    <w:rsid w:val="00BF2654"/>
    <w:rsid w:val="00BF4CCF"/>
    <w:rsid w:val="00C00461"/>
    <w:rsid w:val="00C07E22"/>
    <w:rsid w:val="00C12FC9"/>
    <w:rsid w:val="00C45605"/>
    <w:rsid w:val="00C57D61"/>
    <w:rsid w:val="00C60E9B"/>
    <w:rsid w:val="00C62702"/>
    <w:rsid w:val="00C80160"/>
    <w:rsid w:val="00C90661"/>
    <w:rsid w:val="00CA0458"/>
    <w:rsid w:val="00CA2244"/>
    <w:rsid w:val="00CA39FE"/>
    <w:rsid w:val="00CB238D"/>
    <w:rsid w:val="00CC094E"/>
    <w:rsid w:val="00CE41D8"/>
    <w:rsid w:val="00CE444D"/>
    <w:rsid w:val="00CF08CB"/>
    <w:rsid w:val="00CF644B"/>
    <w:rsid w:val="00CF6E28"/>
    <w:rsid w:val="00D1366F"/>
    <w:rsid w:val="00D17D70"/>
    <w:rsid w:val="00D20688"/>
    <w:rsid w:val="00D21233"/>
    <w:rsid w:val="00D31D51"/>
    <w:rsid w:val="00D64237"/>
    <w:rsid w:val="00D67E31"/>
    <w:rsid w:val="00D80BAE"/>
    <w:rsid w:val="00D87A57"/>
    <w:rsid w:val="00D9709A"/>
    <w:rsid w:val="00DA018A"/>
    <w:rsid w:val="00DA1200"/>
    <w:rsid w:val="00DB4E33"/>
    <w:rsid w:val="00DD5701"/>
    <w:rsid w:val="00DE3607"/>
    <w:rsid w:val="00DF102D"/>
    <w:rsid w:val="00DF3169"/>
    <w:rsid w:val="00DF613B"/>
    <w:rsid w:val="00E16091"/>
    <w:rsid w:val="00E20940"/>
    <w:rsid w:val="00E30A7D"/>
    <w:rsid w:val="00E44B48"/>
    <w:rsid w:val="00E534BF"/>
    <w:rsid w:val="00E73B48"/>
    <w:rsid w:val="00E76237"/>
    <w:rsid w:val="00E76532"/>
    <w:rsid w:val="00E82366"/>
    <w:rsid w:val="00E82F8B"/>
    <w:rsid w:val="00E9037D"/>
    <w:rsid w:val="00E90F1C"/>
    <w:rsid w:val="00E96825"/>
    <w:rsid w:val="00EA703F"/>
    <w:rsid w:val="00EA707A"/>
    <w:rsid w:val="00EC06B7"/>
    <w:rsid w:val="00EE0BBB"/>
    <w:rsid w:val="00EE40E7"/>
    <w:rsid w:val="00EF169F"/>
    <w:rsid w:val="00EF5395"/>
    <w:rsid w:val="00EF7C08"/>
    <w:rsid w:val="00F05F4C"/>
    <w:rsid w:val="00F117FE"/>
    <w:rsid w:val="00F31D9F"/>
    <w:rsid w:val="00F420C0"/>
    <w:rsid w:val="00F42C69"/>
    <w:rsid w:val="00F45D7D"/>
    <w:rsid w:val="00F53D4D"/>
    <w:rsid w:val="00F6697E"/>
    <w:rsid w:val="00F71B21"/>
    <w:rsid w:val="00F72206"/>
    <w:rsid w:val="00F72F82"/>
    <w:rsid w:val="00F74731"/>
    <w:rsid w:val="00F76716"/>
    <w:rsid w:val="00F81013"/>
    <w:rsid w:val="00F8200B"/>
    <w:rsid w:val="00F904BB"/>
    <w:rsid w:val="00F90B58"/>
    <w:rsid w:val="00FA52E6"/>
    <w:rsid w:val="00FC56E2"/>
    <w:rsid w:val="00FE0EBC"/>
    <w:rsid w:val="00FE14E6"/>
    <w:rsid w:val="00FF2800"/>
    <w:rsid w:val="00FF62BC"/>
    <w:rsid w:val="2245466C"/>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143D60B"/>
  <w15:docId w15:val="{09259B42-D61C-2441-A367-FB8A1485F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val="es-ES" w:eastAsia="es-ES"/>
    </w:rPr>
  </w:style>
  <w:style w:type="paragraph" w:styleId="Heading2">
    <w:name w:val="heading 2"/>
    <w:basedOn w:val="Normal"/>
    <w:next w:val="Normal"/>
    <w:link w:val="Heading2Char"/>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semiHidden/>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rPr>
      <w:b/>
      <w:bCs/>
    </w:rPr>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qFormat/>
  </w:style>
  <w:style w:type="character" w:customStyle="1" w:styleId="Heading2Char">
    <w:name w:val="Heading 2 Char"/>
    <w:basedOn w:val="DefaultParagraphFont"/>
    <w:link w:val="Heading2"/>
    <w:rPr>
      <w:rFonts w:ascii="Times New Roman" w:eastAsia="Times New Roman" w:hAnsi="Times New Roman" w:cs="Times New Roman"/>
      <w:b/>
      <w:bCs/>
      <w:sz w:val="36"/>
      <w:szCs w:val="36"/>
    </w:rPr>
  </w:style>
  <w:style w:type="paragraph" w:customStyle="1" w:styleId="orangemenu">
    <w:name w:val="orangemenu"/>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qFormat/>
    <w:pPr>
      <w:autoSpaceDE w:val="0"/>
      <w:autoSpaceDN w:val="0"/>
      <w:adjustRightInd w:val="0"/>
    </w:pPr>
    <w:rPr>
      <w:rFonts w:ascii="Arial" w:hAnsi="Arial" w:cs="Arial"/>
      <w:color w:val="000000"/>
      <w:sz w:val="24"/>
      <w:szCs w:val="24"/>
      <w:lang w:val="el-GR" w:eastAsia="es-ES"/>
    </w:rPr>
  </w:style>
  <w:style w:type="paragraph" w:styleId="NoSpacing">
    <w:name w:val="No Spacing"/>
    <w:basedOn w:val="Normal"/>
    <w:link w:val="NoSpacingChar"/>
    <w:uiPriority w:val="1"/>
    <w:qFormat/>
    <w:pPr>
      <w:spacing w:after="0" w:line="240" w:lineRule="auto"/>
    </w:pPr>
    <w:rPr>
      <w:sz w:val="20"/>
      <w:szCs w:val="20"/>
      <w:lang w:val="en-US" w:eastAsia="en-US" w:bidi="en-US"/>
    </w:rPr>
  </w:style>
  <w:style w:type="character" w:customStyle="1" w:styleId="NoSpacingChar">
    <w:name w:val="No Spacing Char"/>
    <w:basedOn w:val="DefaultParagraphFont"/>
    <w:link w:val="NoSpacing"/>
    <w:uiPriority w:val="1"/>
    <w:qFormat/>
    <w:rPr>
      <w:sz w:val="20"/>
      <w:szCs w:val="20"/>
      <w:lang w:val="en-US" w:eastAsia="en-US" w:bidi="en-US"/>
    </w:rPr>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fontstyle01">
    <w:name w:val="fontstyle01"/>
    <w:basedOn w:val="DefaultParagraphFont"/>
    <w:rPr>
      <w:rFonts w:ascii="ArialMT" w:hAnsi="ArialMT" w:hint="default"/>
      <w:color w:val="FFFFFF"/>
      <w:sz w:val="32"/>
      <w:szCs w:val="32"/>
    </w:rPr>
  </w:style>
  <w:style w:type="character" w:customStyle="1" w:styleId="Heading3Char">
    <w:name w:val="Heading 3 Char"/>
    <w:basedOn w:val="DefaultParagraphFont"/>
    <w:link w:val="Heading3"/>
    <w:qFormat/>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75581">
      <w:bodyDiv w:val="1"/>
      <w:marLeft w:val="0"/>
      <w:marRight w:val="0"/>
      <w:marTop w:val="0"/>
      <w:marBottom w:val="0"/>
      <w:divBdr>
        <w:top w:val="none" w:sz="0" w:space="0" w:color="auto"/>
        <w:left w:val="none" w:sz="0" w:space="0" w:color="auto"/>
        <w:bottom w:val="none" w:sz="0" w:space="0" w:color="auto"/>
        <w:right w:val="none" w:sz="0" w:space="0" w:color="auto"/>
      </w:divBdr>
      <w:divsChild>
        <w:div w:id="278075">
          <w:marLeft w:val="0"/>
          <w:marRight w:val="0"/>
          <w:marTop w:val="0"/>
          <w:marBottom w:val="0"/>
          <w:divBdr>
            <w:top w:val="none" w:sz="0" w:space="0" w:color="auto"/>
            <w:left w:val="none" w:sz="0" w:space="0" w:color="auto"/>
            <w:bottom w:val="none" w:sz="0" w:space="0" w:color="auto"/>
            <w:right w:val="none" w:sz="0" w:space="0" w:color="auto"/>
          </w:divBdr>
        </w:div>
        <w:div w:id="186922202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GIF"/><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http://ienerefugeehub.eu/uploads/galleries/Partners/86-3-technology-university.jpg" TargetMode="External"/><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aptem.co.uk/" TargetMode="External"/><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http://www.ieneproject.eu" TargetMode="External"/><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783A81A2-DFE7-4616-B633-C4231133DBD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3</Pages>
  <Words>626</Words>
  <Characters>3572</Characters>
  <Application>Microsoft Office Word</Application>
  <DocSecurity>0</DocSecurity>
  <Lines>29</Lines>
  <Paragraphs>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EDUNET</Company>
  <LinksUpToDate>false</LinksUpToDate>
  <CharactersWithSpaces>4190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 DUDAU</dc:creator>
  <cp:lastModifiedBy>KÜNZ Andreas</cp:lastModifiedBy>
  <cp:revision>3</cp:revision>
  <cp:lastPrinted>2019-01-07T07:37:00Z</cp:lastPrinted>
  <dcterms:created xsi:type="dcterms:W3CDTF">2022-03-29T09:35:00Z</dcterms:created>
  <dcterms:modified xsi:type="dcterms:W3CDTF">2022-03-29T10:00:00Z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2057-11.2.0.10382</vt:lpwstr>
  </property>
  <property fmtid="{D5CDD505-2E9C-101B-9397-08002B2CF9AE}" pid="3" name="ICV">
    <vt:lpwstr>08CBC456D09449E7B1D4EC9FA3594DB9</vt:lpwstr>
  </property>
</Properties>
</file>